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1E8A" w14:textId="77777777" w:rsidR="000C25BB" w:rsidRPr="00B9140F" w:rsidRDefault="000C25BB" w:rsidP="00B9140F">
      <w:pPr>
        <w:spacing w:after="0" w:line="240" w:lineRule="auto"/>
        <w:jc w:val="center"/>
        <w:rPr>
          <w:rFonts w:cstheme="minorHAnsi"/>
          <w:b/>
        </w:rPr>
      </w:pPr>
      <w:r w:rsidRPr="00B9140F">
        <w:rPr>
          <w:rFonts w:cstheme="minorHAnsi"/>
          <w:b/>
        </w:rPr>
        <w:t>ТЕХНИЧКА СПЕЦИФИКАЦИЈА</w:t>
      </w:r>
    </w:p>
    <w:p w14:paraId="357963C8" w14:textId="6893FFDE" w:rsidR="000C25BB" w:rsidRPr="00D70D18" w:rsidRDefault="000C25BB" w:rsidP="00B9140F">
      <w:pPr>
        <w:spacing w:after="0" w:line="240" w:lineRule="auto"/>
        <w:jc w:val="center"/>
        <w:rPr>
          <w:rFonts w:cstheme="minorHAnsi"/>
          <w:b/>
          <w:lang w:val="sr-Latn-RS"/>
        </w:rPr>
      </w:pPr>
      <w:bookmarkStart w:id="0" w:name="_Hlk198730999"/>
      <w:r w:rsidRPr="00B9140F">
        <w:rPr>
          <w:rFonts w:cstheme="minorHAnsi"/>
          <w:b/>
        </w:rPr>
        <w:t xml:space="preserve">Услуге организације и реализације Aкције </w:t>
      </w:r>
      <w:r w:rsidRPr="00B9140F">
        <w:rPr>
          <w:rFonts w:cstheme="minorHAnsi"/>
          <w:b/>
          <w:lang w:val="sr-Cyrl-CS"/>
        </w:rPr>
        <w:t>„Н</w:t>
      </w:r>
      <w:r w:rsidR="00070BD2">
        <w:rPr>
          <w:rFonts w:cstheme="minorHAnsi"/>
          <w:b/>
          <w:lang w:val="sr-Cyrl-CS"/>
        </w:rPr>
        <w:t>ајзелено</w:t>
      </w:r>
      <w:r w:rsidRPr="00B9140F">
        <w:rPr>
          <w:rFonts w:cstheme="minorHAnsi"/>
          <w:b/>
          <w:lang w:val="sr-Cyrl-CS"/>
        </w:rPr>
        <w:t>“</w:t>
      </w:r>
      <w:r w:rsidR="00070BD2">
        <w:rPr>
          <w:rFonts w:cstheme="minorHAnsi"/>
          <w:b/>
          <w:lang w:val="sr-Cyrl-CS"/>
        </w:rPr>
        <w:t xml:space="preserve">, ЈН </w:t>
      </w:r>
      <w:r w:rsidR="008605C0">
        <w:rPr>
          <w:rFonts w:cstheme="minorHAnsi"/>
          <w:b/>
          <w:lang w:val="sr-Cyrl-CS"/>
        </w:rPr>
        <w:t>2026</w:t>
      </w:r>
      <w:r w:rsidR="00070BD2">
        <w:rPr>
          <w:rFonts w:cstheme="minorHAnsi"/>
          <w:b/>
          <w:lang w:val="sr-Cyrl-CS"/>
        </w:rPr>
        <w:t>/1</w:t>
      </w:r>
      <w:bookmarkEnd w:id="0"/>
      <w:r w:rsidR="00D70D18">
        <w:rPr>
          <w:rFonts w:cstheme="minorHAnsi"/>
          <w:b/>
          <w:lang w:val="sr-Latn-RS"/>
        </w:rPr>
        <w:t>4</w:t>
      </w:r>
    </w:p>
    <w:p w14:paraId="0AD174A8" w14:textId="77777777" w:rsidR="000C25BB" w:rsidRPr="00B9140F" w:rsidRDefault="000C25BB" w:rsidP="00B9140F">
      <w:pPr>
        <w:spacing w:after="0" w:line="240" w:lineRule="auto"/>
        <w:jc w:val="both"/>
        <w:rPr>
          <w:rFonts w:cstheme="minorHAnsi"/>
        </w:rPr>
      </w:pPr>
    </w:p>
    <w:p w14:paraId="473A3E5E" w14:textId="77777777" w:rsidR="000C25BB" w:rsidRPr="00B9140F" w:rsidRDefault="000C25BB" w:rsidP="00B9140F">
      <w:pPr>
        <w:spacing w:after="0" w:line="240" w:lineRule="auto"/>
        <w:jc w:val="both"/>
        <w:rPr>
          <w:rFonts w:cstheme="minorHAnsi"/>
        </w:rPr>
      </w:pPr>
    </w:p>
    <w:p w14:paraId="072B37CB" w14:textId="34B62EF5" w:rsidR="00764A9C" w:rsidRPr="00B9140F" w:rsidRDefault="00764A9C" w:rsidP="00B9140F">
      <w:pPr>
        <w:spacing w:after="0" w:line="240" w:lineRule="auto"/>
        <w:jc w:val="both"/>
        <w:rPr>
          <w:rFonts w:cstheme="minorHAnsi"/>
          <w:lang w:val="ru-RU"/>
        </w:rPr>
      </w:pPr>
      <w:r w:rsidRPr="00B9140F">
        <w:rPr>
          <w:rFonts w:cstheme="minorHAnsi"/>
        </w:rPr>
        <w:t>Циљ Акције „Најзелено“ је изградња позитивног односа код различитих циљних група (грађана, школа, вртића, угоститељских, пословних објеката и др.) према зеленилу и очувању околине, као и мотивација у позитивној конкуренцији за избор најлепших зелених површина у њиховом окружењу.</w:t>
      </w:r>
      <w:r w:rsidRPr="00B9140F">
        <w:rPr>
          <w:rFonts w:cstheme="minorHAnsi"/>
          <w:lang w:val="ru-RU"/>
        </w:rPr>
        <w:t xml:space="preserve"> </w:t>
      </w:r>
    </w:p>
    <w:p w14:paraId="20081FFE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b/>
        </w:rPr>
      </w:pPr>
    </w:p>
    <w:p w14:paraId="72C0246B" w14:textId="77777777" w:rsidR="00764A9C" w:rsidRPr="00B9140F" w:rsidRDefault="00764A9C" w:rsidP="00B9140F">
      <w:pPr>
        <w:spacing w:after="0" w:line="240" w:lineRule="auto"/>
        <w:rPr>
          <w:rFonts w:cstheme="minorHAnsi"/>
          <w:b/>
          <w:lang w:val="sr-Cyrl-CS"/>
        </w:rPr>
      </w:pPr>
      <w:r w:rsidRPr="00B9140F">
        <w:rPr>
          <w:rFonts w:cstheme="minorHAnsi"/>
          <w:b/>
          <w:lang w:val="sr-Cyrl-CS"/>
        </w:rPr>
        <w:t>Предметна услуга обухвата:</w:t>
      </w:r>
    </w:p>
    <w:p w14:paraId="50421235" w14:textId="77777777" w:rsidR="00764A9C" w:rsidRPr="00B9140F" w:rsidRDefault="00764A9C" w:rsidP="00B9140F">
      <w:pPr>
        <w:spacing w:after="0" w:line="240" w:lineRule="auto"/>
        <w:rPr>
          <w:rFonts w:cstheme="minorHAnsi"/>
          <w:lang w:val="sr-Cyrl-CS"/>
        </w:rPr>
      </w:pPr>
    </w:p>
    <w:p w14:paraId="11C1667B" w14:textId="66976326" w:rsidR="00764A9C" w:rsidRPr="00B9140F" w:rsidRDefault="00764A9C" w:rsidP="00B9140F">
      <w:pPr>
        <w:pStyle w:val="ListParagraph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cstheme="minorHAnsi"/>
          <w:lang w:val="ru-RU"/>
        </w:rPr>
      </w:pPr>
      <w:bookmarkStart w:id="1" w:name="_Hlk198731586"/>
      <w:r w:rsidRPr="0078202C">
        <w:rPr>
          <w:rFonts w:cstheme="minorHAnsi"/>
          <w:b/>
          <w:bCs/>
        </w:rPr>
        <w:t>Предлог најлепших зелених површина</w:t>
      </w:r>
      <w:r w:rsidRPr="00B9140F">
        <w:rPr>
          <w:rFonts w:cstheme="minorHAnsi"/>
        </w:rPr>
        <w:t xml:space="preserve"> за </w:t>
      </w:r>
      <w:r w:rsidRPr="00B9140F">
        <w:rPr>
          <w:rFonts w:cstheme="minorHAnsi"/>
          <w:lang w:val="ru-RU"/>
        </w:rPr>
        <w:t xml:space="preserve">локално такмичење у оквиру годишње локалне акције </w:t>
      </w:r>
      <w:r w:rsidRPr="00B9140F">
        <w:rPr>
          <w:rFonts w:cstheme="minorHAnsi"/>
        </w:rPr>
        <w:t>„</w:t>
      </w:r>
      <w:r w:rsidRPr="00B9140F">
        <w:rPr>
          <w:rFonts w:cstheme="minorHAnsi"/>
          <w:lang w:val="ru-RU"/>
        </w:rPr>
        <w:t>Најзелено</w:t>
      </w:r>
      <w:r w:rsidRPr="00B9140F">
        <w:rPr>
          <w:rFonts w:cstheme="minorHAnsi"/>
        </w:rPr>
        <w:t>“</w:t>
      </w:r>
      <w:bookmarkEnd w:id="1"/>
      <w:r w:rsidRPr="00B9140F">
        <w:rPr>
          <w:rFonts w:cstheme="minorHAnsi"/>
        </w:rPr>
        <w:t xml:space="preserve"> </w:t>
      </w:r>
      <w:r w:rsidR="000C25BB" w:rsidRPr="00B9140F">
        <w:rPr>
          <w:rFonts w:cstheme="minorHAnsi"/>
          <w:lang w:val="sr-Cyrl-RS"/>
        </w:rPr>
        <w:t xml:space="preserve">и </w:t>
      </w:r>
      <w:r w:rsidRPr="00B9140F">
        <w:rPr>
          <w:rFonts w:cstheme="minorHAnsi"/>
        </w:rPr>
        <w:t>треба да обухвати: обилажење</w:t>
      </w:r>
      <w:r w:rsidRPr="00B9140F">
        <w:rPr>
          <w:rFonts w:cstheme="minorHAnsi"/>
          <w:lang w:val="ru-RU"/>
        </w:rPr>
        <w:t xml:space="preserve">, оцену и одабир најлепших зелених површина на територији Градске општине Савски </w:t>
      </w:r>
      <w:r w:rsidR="001B5B55" w:rsidRPr="00B9140F">
        <w:rPr>
          <w:rFonts w:cstheme="minorHAnsi"/>
          <w:lang w:val="ru-RU"/>
        </w:rPr>
        <w:t xml:space="preserve">венац, у </w:t>
      </w:r>
      <w:r w:rsidR="00580877" w:rsidRPr="00B9140F">
        <w:rPr>
          <w:rFonts w:cstheme="minorHAnsi"/>
          <w:lang w:val="ru-RU"/>
        </w:rPr>
        <w:t>јун</w:t>
      </w:r>
      <w:r w:rsidR="001B5B55" w:rsidRPr="00B9140F">
        <w:rPr>
          <w:rFonts w:cstheme="minorHAnsi"/>
        </w:rPr>
        <w:t>у</w:t>
      </w:r>
      <w:r w:rsidRPr="00B9140F">
        <w:rPr>
          <w:rFonts w:cstheme="minorHAnsi"/>
          <w:lang w:val="ru-RU"/>
        </w:rPr>
        <w:t xml:space="preserve"> месец</w:t>
      </w:r>
      <w:r w:rsidR="001B5B55" w:rsidRPr="00B9140F">
        <w:rPr>
          <w:rFonts w:cstheme="minorHAnsi"/>
          <w:lang w:val="ru-RU"/>
        </w:rPr>
        <w:t>у</w:t>
      </w:r>
      <w:r w:rsidRPr="00B9140F">
        <w:rPr>
          <w:rFonts w:cstheme="minorHAnsi"/>
          <w:lang w:val="ru-RU"/>
        </w:rPr>
        <w:t xml:space="preserve"> 202</w:t>
      </w:r>
      <w:r w:rsidR="0078202C">
        <w:rPr>
          <w:rFonts w:cstheme="minorHAnsi"/>
        </w:rPr>
        <w:t>6</w:t>
      </w:r>
      <w:r w:rsidRPr="00B9140F">
        <w:rPr>
          <w:rFonts w:cstheme="minorHAnsi"/>
          <w:lang w:val="ru-RU"/>
        </w:rPr>
        <w:t>. године.</w:t>
      </w:r>
    </w:p>
    <w:p w14:paraId="43852D63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lang w:val="ru-RU"/>
        </w:rPr>
      </w:pPr>
    </w:p>
    <w:p w14:paraId="672B0B59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lang w:val="ru-RU"/>
        </w:rPr>
      </w:pPr>
      <w:r w:rsidRPr="00B9140F">
        <w:rPr>
          <w:rFonts w:cstheme="minorHAnsi"/>
          <w:lang w:val="ru-RU"/>
        </w:rPr>
        <w:t>Најлепше зелене површине физичких лица</w:t>
      </w:r>
      <w:r w:rsidRPr="00B9140F">
        <w:rPr>
          <w:rFonts w:cstheme="minorHAnsi"/>
        </w:rPr>
        <w:t xml:space="preserve">, </w:t>
      </w:r>
      <w:r w:rsidRPr="00B9140F">
        <w:rPr>
          <w:rFonts w:cstheme="minorHAnsi"/>
          <w:lang w:val="ru-RU"/>
        </w:rPr>
        <w:t>требају бити изабране у следећим категоријама:</w:t>
      </w:r>
    </w:p>
    <w:p w14:paraId="795F541C" w14:textId="33022C4A" w:rsidR="00764A9C" w:rsidRPr="00B9140F" w:rsidRDefault="00764A9C" w:rsidP="00B9140F">
      <w:pPr>
        <w:spacing w:after="0" w:line="240" w:lineRule="auto"/>
        <w:ind w:firstLine="567"/>
        <w:jc w:val="both"/>
        <w:rPr>
          <w:rFonts w:cstheme="minorHAnsi"/>
          <w:bCs/>
        </w:rPr>
      </w:pPr>
      <w:r w:rsidRPr="00B9140F">
        <w:rPr>
          <w:rFonts w:cstheme="minorHAnsi"/>
          <w:bCs/>
          <w:lang w:val="ru-RU"/>
        </w:rPr>
        <w:t>1.</w:t>
      </w:r>
      <w:r w:rsidR="000C25BB" w:rsidRPr="00B9140F">
        <w:rPr>
          <w:rFonts w:cstheme="minorHAnsi"/>
          <w:bCs/>
          <w:lang w:val="ru-RU"/>
        </w:rPr>
        <w:t xml:space="preserve"> </w:t>
      </w:r>
      <w:r w:rsidRPr="00B9140F">
        <w:rPr>
          <w:rFonts w:cstheme="minorHAnsi"/>
          <w:bCs/>
        </w:rPr>
        <w:t xml:space="preserve">Најлепша зелена површина око стамбене зграде (прво, друго и треће место), </w:t>
      </w:r>
    </w:p>
    <w:p w14:paraId="592A9CE6" w14:textId="7569F184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2.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>Најлепши балкон окренут према улици (прво, друго и треће место),</w:t>
      </w:r>
    </w:p>
    <w:p w14:paraId="52D1FE97" w14:textId="7C633E99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3.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>Најлепша окућница (прво, друго и треће место)</w:t>
      </w:r>
      <w:r w:rsidR="00580877" w:rsidRPr="00B9140F">
        <w:rPr>
          <w:rFonts w:cstheme="minorHAnsi"/>
          <w:bCs/>
        </w:rPr>
        <w:t>.</w:t>
      </w:r>
    </w:p>
    <w:p w14:paraId="5D20DB4B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</w:p>
    <w:p w14:paraId="5089B06D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lang w:val="ru-RU"/>
        </w:rPr>
        <w:t>Најлепше зелене површине правних лица</w:t>
      </w:r>
      <w:r w:rsidRPr="00B9140F">
        <w:rPr>
          <w:rFonts w:cstheme="minorHAnsi"/>
        </w:rPr>
        <w:t xml:space="preserve">, </w:t>
      </w:r>
      <w:r w:rsidRPr="00B9140F">
        <w:rPr>
          <w:rFonts w:cstheme="minorHAnsi"/>
          <w:lang w:val="ru-RU"/>
        </w:rPr>
        <w:t>требају бити изабране у следећим категоријама</w:t>
      </w:r>
    </w:p>
    <w:p w14:paraId="4D4219D1" w14:textId="06657849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1.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>Најлепша зелена површина испред пословних објеката (прво, друго и треће место),</w:t>
      </w:r>
    </w:p>
    <w:p w14:paraId="7BE5470E" w14:textId="7DC43001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2.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 xml:space="preserve">Најлепше школско двориште (прво, друго и треће место), </w:t>
      </w:r>
    </w:p>
    <w:p w14:paraId="25E3E603" w14:textId="6A728C00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3.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>Најлепше зеленило око предшколске установе (прво, друго и треће место),</w:t>
      </w:r>
    </w:p>
    <w:p w14:paraId="32FBD9BB" w14:textId="4771BCBB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4.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>Најлепше уређено зеленило угоститељског</w:t>
      </w:r>
      <w:r w:rsidR="00580877" w:rsidRPr="00B9140F">
        <w:rPr>
          <w:rFonts w:cstheme="minorHAnsi"/>
          <w:bCs/>
        </w:rPr>
        <w:t xml:space="preserve"> објекта</w:t>
      </w:r>
      <w:r w:rsidRPr="00B9140F">
        <w:rPr>
          <w:rFonts w:cstheme="minorHAnsi"/>
          <w:bCs/>
        </w:rPr>
        <w:t xml:space="preserve"> </w:t>
      </w:r>
      <w:r w:rsidR="00580877" w:rsidRPr="00B9140F">
        <w:rPr>
          <w:rFonts w:cstheme="minorHAnsi"/>
          <w:bCs/>
        </w:rPr>
        <w:t>(прво, друго и треће место).</w:t>
      </w:r>
    </w:p>
    <w:p w14:paraId="02DCB035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</w:rPr>
      </w:pPr>
    </w:p>
    <w:p w14:paraId="6760897D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lang w:val="ru-RU"/>
        </w:rPr>
      </w:pPr>
      <w:r w:rsidRPr="00B9140F">
        <w:rPr>
          <w:rFonts w:cstheme="minorHAnsi"/>
        </w:rPr>
        <w:t>У критеријуме за оцену зелених површина треба узети у обзир: одржавање и негу зелених површина, оригиналност, савремен</w:t>
      </w:r>
      <w:r w:rsidR="001B5B55" w:rsidRPr="00B9140F">
        <w:rPr>
          <w:rFonts w:cstheme="minorHAnsi"/>
        </w:rPr>
        <w:t>ост</w:t>
      </w:r>
      <w:r w:rsidRPr="00B9140F">
        <w:rPr>
          <w:rFonts w:cstheme="minorHAnsi"/>
        </w:rPr>
        <w:t>, визуелни ефекат, композицију и садржај врста зеленила, утицај на микроклиматске услове и друге адекватне критеријуме за оцену у зависности од категорије.</w:t>
      </w:r>
      <w:r w:rsidRPr="00B9140F">
        <w:rPr>
          <w:rFonts w:cstheme="minorHAnsi"/>
          <w:lang w:val="ru-RU"/>
        </w:rPr>
        <w:t xml:space="preserve"> </w:t>
      </w:r>
    </w:p>
    <w:p w14:paraId="7D876F01" w14:textId="77777777" w:rsidR="00580877" w:rsidRPr="00B9140F" w:rsidRDefault="00580877" w:rsidP="00B9140F">
      <w:pPr>
        <w:spacing w:after="0" w:line="240" w:lineRule="auto"/>
        <w:jc w:val="both"/>
        <w:rPr>
          <w:rFonts w:cstheme="minorHAnsi"/>
        </w:rPr>
      </w:pPr>
    </w:p>
    <w:p w14:paraId="4FBA6E1A" w14:textId="60523BC8" w:rsidR="00764A9C" w:rsidRPr="00B9140F" w:rsidRDefault="00764A9C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  <w:lang w:val="ru-RU"/>
        </w:rPr>
        <w:t>За реализацију, по обављеном обиласку,</w:t>
      </w:r>
      <w:r w:rsidRPr="00B9140F">
        <w:rPr>
          <w:rFonts w:cstheme="minorHAnsi"/>
        </w:rPr>
        <w:t xml:space="preserve"> </w:t>
      </w:r>
      <w:r w:rsidRPr="00B9140F">
        <w:rPr>
          <w:rFonts w:cstheme="minorHAnsi"/>
          <w:lang w:val="ru-RU"/>
        </w:rPr>
        <w:t xml:space="preserve">одабиру, бодовању са оценом најлепших зелених површина, </w:t>
      </w:r>
      <w:r w:rsidR="00580877" w:rsidRPr="00B9140F">
        <w:rPr>
          <w:rFonts w:cstheme="minorHAnsi"/>
          <w:lang w:val="ru-RU"/>
        </w:rPr>
        <w:t>П</w:t>
      </w:r>
      <w:r w:rsidRPr="00B9140F">
        <w:rPr>
          <w:rFonts w:cstheme="minorHAnsi"/>
          <w:lang w:val="ru-RU"/>
        </w:rPr>
        <w:t xml:space="preserve">онуђач је у обавези да </w:t>
      </w:r>
      <w:r w:rsidRPr="00B9140F">
        <w:rPr>
          <w:rFonts w:cstheme="minorHAnsi"/>
        </w:rPr>
        <w:t xml:space="preserve">до </w:t>
      </w:r>
      <w:r w:rsidR="001B5B55" w:rsidRPr="00B9140F">
        <w:rPr>
          <w:rFonts w:cstheme="minorHAnsi"/>
          <w:b/>
        </w:rPr>
        <w:t>20</w:t>
      </w:r>
      <w:r w:rsidRPr="00B9140F">
        <w:rPr>
          <w:rFonts w:cstheme="minorHAnsi"/>
          <w:b/>
        </w:rPr>
        <w:t xml:space="preserve">. </w:t>
      </w:r>
      <w:r w:rsidR="00580877" w:rsidRPr="00B9140F">
        <w:rPr>
          <w:rFonts w:cstheme="minorHAnsi"/>
          <w:b/>
        </w:rPr>
        <w:t>јуна</w:t>
      </w:r>
      <w:r w:rsidRPr="00B9140F">
        <w:rPr>
          <w:rFonts w:cstheme="minorHAnsi"/>
          <w:b/>
        </w:rPr>
        <w:t xml:space="preserve"> 202</w:t>
      </w:r>
      <w:r w:rsidR="0078202C">
        <w:rPr>
          <w:rFonts w:cstheme="minorHAnsi"/>
          <w:b/>
        </w:rPr>
        <w:t>6</w:t>
      </w:r>
      <w:r w:rsidRPr="00B9140F">
        <w:rPr>
          <w:rFonts w:cstheme="minorHAnsi"/>
          <w:b/>
        </w:rPr>
        <w:t xml:space="preserve">. </w:t>
      </w:r>
      <w:r w:rsidR="00580877" w:rsidRPr="00B9140F">
        <w:rPr>
          <w:rFonts w:cstheme="minorHAnsi"/>
          <w:b/>
        </w:rPr>
        <w:t>г</w:t>
      </w:r>
      <w:r w:rsidRPr="00B9140F">
        <w:rPr>
          <w:rFonts w:cstheme="minorHAnsi"/>
          <w:b/>
        </w:rPr>
        <w:t>одине</w:t>
      </w:r>
      <w:r w:rsidR="00580877" w:rsidRPr="00B9140F">
        <w:rPr>
          <w:rFonts w:cstheme="minorHAnsi"/>
          <w:b/>
        </w:rPr>
        <w:t>,</w:t>
      </w:r>
      <w:r w:rsidR="00580877" w:rsidRPr="00B9140F">
        <w:rPr>
          <w:rFonts w:cstheme="minorHAnsi"/>
          <w:lang w:val="ru-RU"/>
        </w:rPr>
        <w:t xml:space="preserve"> достави Наручиоцу И</w:t>
      </w:r>
      <w:r w:rsidRPr="00B9140F">
        <w:rPr>
          <w:rFonts w:cstheme="minorHAnsi"/>
          <w:lang w:val="ru-RU"/>
        </w:rPr>
        <w:t>звештај о реализованим активностима у електронском облику, који треба да садржи по минимум 3 предлога за сваку наведену категорију за физичка лица и по минимум 3 предлог за наведене категорије правних лица, са фотографијама одабраних зелених површина, адресом и контактом власника, за потребе такмичарског учешћа у</w:t>
      </w:r>
      <w:r w:rsidRPr="00B9140F">
        <w:rPr>
          <w:rFonts w:cstheme="minorHAnsi"/>
        </w:rPr>
        <w:t xml:space="preserve"> оквиру локалне Акције „Најзелено“.</w:t>
      </w:r>
    </w:p>
    <w:p w14:paraId="3E1EB549" w14:textId="77777777" w:rsidR="00764A9C" w:rsidRPr="00B9140F" w:rsidRDefault="00764A9C" w:rsidP="00B9140F">
      <w:pPr>
        <w:spacing w:after="0" w:line="240" w:lineRule="auto"/>
        <w:ind w:firstLine="720"/>
        <w:jc w:val="both"/>
        <w:rPr>
          <w:rFonts w:cstheme="minorHAnsi"/>
        </w:rPr>
      </w:pPr>
    </w:p>
    <w:p w14:paraId="3B1D8331" w14:textId="249B776F" w:rsidR="00764A9C" w:rsidRPr="00B9140F" w:rsidRDefault="00764A9C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</w:rPr>
        <w:t>Учесници Акције „Најзелено“ имаће опцију слања слика својих башти и дворишта путем маил-а Г</w:t>
      </w:r>
      <w:r w:rsidR="004D5677" w:rsidRPr="00B9140F">
        <w:rPr>
          <w:rFonts w:cstheme="minorHAnsi"/>
        </w:rPr>
        <w:t>радске опш</w:t>
      </w:r>
      <w:r w:rsidRPr="00B9140F">
        <w:rPr>
          <w:rFonts w:cstheme="minorHAnsi"/>
        </w:rPr>
        <w:t xml:space="preserve">тине Савски венац, </w:t>
      </w:r>
      <w:hyperlink r:id="rId7" w:history="1">
        <w:r w:rsidR="00A45AFD" w:rsidRPr="00B9140F">
          <w:rPr>
            <w:rStyle w:val="Hyperlink"/>
            <w:rFonts w:cstheme="minorHAnsi"/>
            <w:b/>
          </w:rPr>
          <w:t>najzeleno@savskivenarc.rs</w:t>
        </w:r>
      </w:hyperlink>
      <w:r w:rsidR="00A45AFD" w:rsidRPr="00B9140F">
        <w:rPr>
          <w:rFonts w:cstheme="minorHAnsi"/>
          <w:b/>
        </w:rPr>
        <w:t xml:space="preserve"> </w:t>
      </w:r>
      <w:r w:rsidRPr="00B9140F">
        <w:rPr>
          <w:rFonts w:cstheme="minorHAnsi"/>
        </w:rPr>
        <w:t xml:space="preserve">, слике које буду примљене путем </w:t>
      </w:r>
      <w:r w:rsidR="0078202C">
        <w:rPr>
          <w:rFonts w:cstheme="minorHAnsi"/>
          <w:lang w:val="sr-Cyrl-RS"/>
        </w:rPr>
        <w:t>мејла</w:t>
      </w:r>
      <w:r w:rsidRPr="00B9140F">
        <w:rPr>
          <w:rFonts w:cstheme="minorHAnsi"/>
        </w:rPr>
        <w:t xml:space="preserve"> Наручилац ће слати </w:t>
      </w:r>
      <w:r w:rsidR="000C25BB" w:rsidRPr="00B9140F">
        <w:rPr>
          <w:rFonts w:cstheme="minorHAnsi"/>
          <w:lang w:val="sr-Cyrl-RS"/>
        </w:rPr>
        <w:t>Даваоцу</w:t>
      </w:r>
      <w:r w:rsidRPr="00B9140F">
        <w:rPr>
          <w:rFonts w:cstheme="minorHAnsi"/>
        </w:rPr>
        <w:t xml:space="preserve"> услуга како би исти могао да их обради заједно са сликама са терена других </w:t>
      </w:r>
      <w:r w:rsidR="000C25BB" w:rsidRPr="00B9140F">
        <w:rPr>
          <w:rFonts w:cstheme="minorHAnsi"/>
          <w:lang w:val="sr-Cyrl-RS"/>
        </w:rPr>
        <w:t>у</w:t>
      </w:r>
      <w:r w:rsidRPr="00B9140F">
        <w:rPr>
          <w:rFonts w:cstheme="minorHAnsi"/>
        </w:rPr>
        <w:t>чесника, као и да их обиђе и провери да ли садржај слике одговара њеном реалном стању.</w:t>
      </w:r>
    </w:p>
    <w:p w14:paraId="763EC830" w14:textId="77777777" w:rsidR="0033608A" w:rsidRPr="00B9140F" w:rsidRDefault="0033608A" w:rsidP="00B9140F">
      <w:pPr>
        <w:spacing w:after="0" w:line="240" w:lineRule="auto"/>
        <w:ind w:firstLine="720"/>
        <w:jc w:val="both"/>
        <w:rPr>
          <w:rFonts w:cstheme="minorHAnsi"/>
        </w:rPr>
      </w:pPr>
    </w:p>
    <w:p w14:paraId="6192CE06" w14:textId="09446033" w:rsidR="00764A9C" w:rsidRPr="00B9140F" w:rsidRDefault="00764A9C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</w:rPr>
        <w:t xml:space="preserve">Завршну манифестацију </w:t>
      </w:r>
      <w:r w:rsidRPr="00B9140F">
        <w:rPr>
          <w:rFonts w:cstheme="minorHAnsi"/>
          <w:lang w:val="ru-RU"/>
        </w:rPr>
        <w:t>Акције „Најзелено“ са проглашењем победника у 3</w:t>
      </w:r>
      <w:r w:rsidRPr="00B9140F">
        <w:rPr>
          <w:rFonts w:cstheme="minorHAnsi"/>
        </w:rPr>
        <w:t xml:space="preserve"> </w:t>
      </w:r>
      <w:r w:rsidRPr="00B9140F">
        <w:rPr>
          <w:rFonts w:cstheme="minorHAnsi"/>
          <w:lang w:val="ru-RU"/>
        </w:rPr>
        <w:t xml:space="preserve">категорије за физичка лица и 4 категорије за правна лица, поделом ваучера за вртни и садни материјал најбољим учесницима, потребно је реализовати у </w:t>
      </w:r>
      <w:r w:rsidR="0078202C">
        <w:rPr>
          <w:rFonts w:cstheme="minorHAnsi"/>
          <w:b/>
          <w:lang w:val="ru-RU"/>
        </w:rPr>
        <w:t>с</w:t>
      </w:r>
      <w:r w:rsidR="005B28D2" w:rsidRPr="00B9140F">
        <w:rPr>
          <w:rFonts w:cstheme="minorHAnsi"/>
          <w:b/>
          <w:lang w:val="ru-RU"/>
        </w:rPr>
        <w:t>ептембру</w:t>
      </w:r>
      <w:r w:rsidR="005B28D2" w:rsidRPr="00B9140F">
        <w:rPr>
          <w:rFonts w:cstheme="minorHAnsi"/>
          <w:lang w:val="ru-RU"/>
        </w:rPr>
        <w:t xml:space="preserve"> </w:t>
      </w:r>
      <w:r w:rsidR="005B28D2" w:rsidRPr="00B9140F">
        <w:rPr>
          <w:rFonts w:cstheme="minorHAnsi"/>
          <w:b/>
          <w:bCs/>
          <w:lang w:val="ru-RU"/>
        </w:rPr>
        <w:t>2</w:t>
      </w:r>
      <w:r w:rsidR="00580877" w:rsidRPr="00B9140F">
        <w:rPr>
          <w:rFonts w:cstheme="minorHAnsi"/>
          <w:b/>
          <w:lang w:val="ru-RU"/>
        </w:rPr>
        <w:t>02</w:t>
      </w:r>
      <w:r w:rsidR="0078202C">
        <w:rPr>
          <w:rFonts w:cstheme="minorHAnsi"/>
          <w:b/>
          <w:lang w:val="sr-Cyrl-RS"/>
        </w:rPr>
        <w:t>6</w:t>
      </w:r>
      <w:r w:rsidR="00580877" w:rsidRPr="00B9140F">
        <w:rPr>
          <w:rFonts w:cstheme="minorHAnsi"/>
          <w:b/>
          <w:lang w:val="ru-RU"/>
        </w:rPr>
        <w:t>. године</w:t>
      </w:r>
      <w:r w:rsidR="00580877" w:rsidRPr="00B9140F">
        <w:rPr>
          <w:rFonts w:cstheme="minorHAnsi"/>
          <w:lang w:val="ru-RU"/>
        </w:rPr>
        <w:t>,</w:t>
      </w:r>
      <w:r w:rsidRPr="00B9140F">
        <w:rPr>
          <w:rFonts w:cstheme="minorHAnsi"/>
          <w:lang w:val="ru-RU"/>
        </w:rPr>
        <w:t xml:space="preserve"> у просторијама ГО Савски венац (</w:t>
      </w:r>
      <w:r w:rsidR="001B5B55" w:rsidRPr="00B9140F">
        <w:rPr>
          <w:rFonts w:cstheme="minorHAnsi"/>
          <w:lang w:val="ru-RU"/>
        </w:rPr>
        <w:t xml:space="preserve">свечана </w:t>
      </w:r>
      <w:r w:rsidRPr="00B9140F">
        <w:rPr>
          <w:rFonts w:cstheme="minorHAnsi"/>
          <w:lang w:val="ru-RU"/>
        </w:rPr>
        <w:t xml:space="preserve">сала у </w:t>
      </w:r>
      <w:r w:rsidR="00840901" w:rsidRPr="00B9140F">
        <w:rPr>
          <w:rFonts w:cstheme="minorHAnsi"/>
          <w:lang w:val="ru-RU"/>
        </w:rPr>
        <w:t>згради</w:t>
      </w:r>
      <w:r w:rsidRPr="00B9140F">
        <w:rPr>
          <w:rFonts w:cstheme="minorHAnsi"/>
          <w:lang w:val="ru-RU"/>
        </w:rPr>
        <w:t xml:space="preserve"> </w:t>
      </w:r>
      <w:r w:rsidR="00840901" w:rsidRPr="00B9140F">
        <w:rPr>
          <w:rFonts w:cstheme="minorHAnsi"/>
          <w:lang w:val="ru-RU"/>
        </w:rPr>
        <w:t>ГО Савски венац</w:t>
      </w:r>
      <w:r w:rsidR="001B5B55" w:rsidRPr="00B9140F">
        <w:rPr>
          <w:rFonts w:cstheme="minorHAnsi"/>
          <w:lang w:val="ru-RU"/>
        </w:rPr>
        <w:t>,</w:t>
      </w:r>
      <w:r w:rsidR="00840901" w:rsidRPr="00B9140F">
        <w:rPr>
          <w:rFonts w:cstheme="minorHAnsi"/>
          <w:lang w:val="ru-RU"/>
        </w:rPr>
        <w:t xml:space="preserve"> улица </w:t>
      </w:r>
      <w:r w:rsidRPr="00B9140F">
        <w:rPr>
          <w:rFonts w:cstheme="minorHAnsi"/>
          <w:lang w:val="ru-RU"/>
        </w:rPr>
        <w:t>Кнеза Милоша бр</w:t>
      </w:r>
      <w:r w:rsidR="006E7A08" w:rsidRPr="00B9140F">
        <w:rPr>
          <w:rFonts w:cstheme="minorHAnsi"/>
          <w:lang w:val="ru-RU"/>
        </w:rPr>
        <w:t>ој 69</w:t>
      </w:r>
      <w:r w:rsidR="00840901" w:rsidRPr="00B9140F">
        <w:rPr>
          <w:rFonts w:cstheme="minorHAnsi"/>
          <w:lang w:val="ru-RU"/>
        </w:rPr>
        <w:t>.</w:t>
      </w:r>
      <w:r w:rsidRPr="00B9140F">
        <w:rPr>
          <w:rFonts w:cstheme="minorHAnsi"/>
          <w:lang w:val="ru-RU"/>
        </w:rPr>
        <w:t>)</w:t>
      </w:r>
      <w:r w:rsidRPr="00B9140F">
        <w:rPr>
          <w:rFonts w:cstheme="minorHAnsi"/>
        </w:rPr>
        <w:t>.</w:t>
      </w:r>
    </w:p>
    <w:p w14:paraId="57F6AE4B" w14:textId="77777777" w:rsidR="006E7A08" w:rsidRDefault="006E7A08" w:rsidP="00B9140F">
      <w:pPr>
        <w:spacing w:after="0" w:line="240" w:lineRule="auto"/>
        <w:jc w:val="both"/>
        <w:rPr>
          <w:rFonts w:cstheme="minorHAnsi"/>
          <w:b/>
          <w:lang w:val="ru-RU"/>
        </w:rPr>
      </w:pPr>
    </w:p>
    <w:p w14:paraId="02AB2BAD" w14:textId="77777777" w:rsidR="001C6DE2" w:rsidRDefault="001C6DE2" w:rsidP="00B9140F">
      <w:pPr>
        <w:spacing w:after="0" w:line="240" w:lineRule="auto"/>
        <w:jc w:val="both"/>
        <w:rPr>
          <w:rFonts w:cstheme="minorHAnsi"/>
          <w:b/>
          <w:lang w:val="ru-RU"/>
        </w:rPr>
      </w:pPr>
    </w:p>
    <w:p w14:paraId="4AC2EA60" w14:textId="77777777" w:rsidR="0078202C" w:rsidRDefault="0078202C" w:rsidP="00B9140F">
      <w:pPr>
        <w:spacing w:after="0" w:line="240" w:lineRule="auto"/>
        <w:jc w:val="both"/>
        <w:rPr>
          <w:rFonts w:cstheme="minorHAnsi"/>
          <w:b/>
          <w:lang w:val="ru-RU"/>
        </w:rPr>
      </w:pPr>
    </w:p>
    <w:p w14:paraId="2C95FD1D" w14:textId="77777777" w:rsidR="0078202C" w:rsidRPr="00B9140F" w:rsidRDefault="0078202C" w:rsidP="00B9140F">
      <w:pPr>
        <w:spacing w:after="0" w:line="240" w:lineRule="auto"/>
        <w:jc w:val="both"/>
        <w:rPr>
          <w:rFonts w:cstheme="minorHAnsi"/>
          <w:b/>
          <w:lang w:val="ru-RU"/>
        </w:rPr>
      </w:pPr>
    </w:p>
    <w:p w14:paraId="2D896597" w14:textId="77777777" w:rsidR="00764A9C" w:rsidRPr="00B9140F" w:rsidRDefault="00764A9C" w:rsidP="00B9140F">
      <w:pPr>
        <w:spacing w:after="0" w:line="240" w:lineRule="auto"/>
        <w:jc w:val="both"/>
        <w:rPr>
          <w:rFonts w:eastAsia="Times New Roman" w:cstheme="minorHAnsi"/>
          <w:b/>
        </w:rPr>
      </w:pPr>
      <w:bookmarkStart w:id="2" w:name="_Hlk198731685"/>
      <w:r w:rsidRPr="00B9140F">
        <w:rPr>
          <w:rFonts w:cstheme="minorHAnsi"/>
          <w:b/>
          <w:lang w:val="ru-RU"/>
        </w:rPr>
        <w:lastRenderedPageBreak/>
        <w:t>2.</w:t>
      </w:r>
      <w:r w:rsidRPr="00B9140F">
        <w:rPr>
          <w:rFonts w:cstheme="minorHAnsi"/>
          <w:b/>
        </w:rPr>
        <w:t xml:space="preserve"> </w:t>
      </w:r>
      <w:r w:rsidRPr="00B9140F">
        <w:rPr>
          <w:rFonts w:eastAsia="Times New Roman" w:cstheme="minorHAnsi"/>
          <w:b/>
        </w:rPr>
        <w:t xml:space="preserve">Ваучери за вртни и садни материјал </w:t>
      </w:r>
      <w:bookmarkEnd w:id="2"/>
    </w:p>
    <w:p w14:paraId="0B0B0C61" w14:textId="77777777" w:rsidR="006E7A08" w:rsidRPr="00B9140F" w:rsidRDefault="006E7A08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</w:rPr>
        <w:t>За потребе награђивања</w:t>
      </w:r>
      <w:r w:rsidR="00764A9C" w:rsidRPr="00B9140F">
        <w:rPr>
          <w:rFonts w:cstheme="minorHAnsi"/>
        </w:rPr>
        <w:t xml:space="preserve"> учесника Акције неопходна је набавка ваучера за куповину садног материјала у расадницима ЈКП Зеленило Београд, у следећим категоријама</w:t>
      </w:r>
      <w:r w:rsidRPr="00B9140F">
        <w:rPr>
          <w:rFonts w:cstheme="minorHAnsi"/>
        </w:rPr>
        <w:t>:</w:t>
      </w:r>
      <w:r w:rsidR="00764A9C" w:rsidRPr="00B9140F">
        <w:rPr>
          <w:rFonts w:cstheme="minorHAnsi"/>
        </w:rPr>
        <w:t xml:space="preserve"> </w:t>
      </w:r>
    </w:p>
    <w:p w14:paraId="743F1459" w14:textId="77777777" w:rsidR="00B9140F" w:rsidRDefault="00B9140F" w:rsidP="00B9140F">
      <w:pPr>
        <w:spacing w:after="0" w:line="240" w:lineRule="auto"/>
        <w:jc w:val="both"/>
        <w:rPr>
          <w:rFonts w:cstheme="minorHAnsi"/>
          <w:b/>
          <w:lang w:val="sr-Cyrl-RS"/>
        </w:rPr>
      </w:pPr>
    </w:p>
    <w:p w14:paraId="41E69365" w14:textId="7CBCDB89" w:rsidR="00764A9C" w:rsidRPr="00B9140F" w:rsidRDefault="006E7A08" w:rsidP="00B9140F">
      <w:pPr>
        <w:spacing w:after="0" w:line="240" w:lineRule="auto"/>
        <w:jc w:val="both"/>
        <w:rPr>
          <w:rFonts w:cstheme="minorHAnsi"/>
          <w:b/>
        </w:rPr>
      </w:pPr>
      <w:r w:rsidRPr="00B9140F">
        <w:rPr>
          <w:rFonts w:cstheme="minorHAnsi"/>
          <w:b/>
        </w:rPr>
        <w:t>К</w:t>
      </w:r>
      <w:r w:rsidR="00764A9C" w:rsidRPr="00B9140F">
        <w:rPr>
          <w:rFonts w:cstheme="minorHAnsi"/>
          <w:b/>
        </w:rPr>
        <w:t>атегорије за физичка лица:</w:t>
      </w:r>
    </w:p>
    <w:p w14:paraId="45B15F56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  <w:lang w:val="ru-RU"/>
        </w:rPr>
        <w:t>1.</w:t>
      </w:r>
      <w:r w:rsidRPr="00B9140F">
        <w:rPr>
          <w:rFonts w:cstheme="minorHAnsi"/>
        </w:rPr>
        <w:t>Најлепша зелена површина око стамбене зграде (ваучери за прво, друго и треће место),</w:t>
      </w:r>
    </w:p>
    <w:p w14:paraId="40A33152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2.</w:t>
      </w:r>
      <w:r w:rsidRPr="00B9140F">
        <w:rPr>
          <w:rFonts w:cstheme="minorHAnsi"/>
        </w:rPr>
        <w:t>Најлепши балкон окренут према улици (ваучери за прво, друго и треће место),</w:t>
      </w:r>
    </w:p>
    <w:p w14:paraId="4FA7F0C7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3.</w:t>
      </w:r>
      <w:r w:rsidRPr="00B9140F">
        <w:rPr>
          <w:rFonts w:cstheme="minorHAnsi"/>
        </w:rPr>
        <w:t>Најлепша окућница (ваучери за прво, друго и треће место)</w:t>
      </w:r>
    </w:p>
    <w:p w14:paraId="78CCE1E6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</w:p>
    <w:p w14:paraId="67032C10" w14:textId="77777777" w:rsidR="00764A9C" w:rsidRPr="00B9140F" w:rsidRDefault="00764A9C" w:rsidP="00B9140F">
      <w:pPr>
        <w:spacing w:after="0" w:line="240" w:lineRule="auto"/>
        <w:rPr>
          <w:rFonts w:cstheme="minorHAnsi"/>
          <w:b/>
        </w:rPr>
      </w:pPr>
      <w:r w:rsidRPr="00B9140F">
        <w:rPr>
          <w:rFonts w:cstheme="minorHAnsi"/>
          <w:b/>
        </w:rPr>
        <w:t>Категорије за правна лица:</w:t>
      </w:r>
    </w:p>
    <w:p w14:paraId="442517BF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1.</w:t>
      </w:r>
      <w:r w:rsidRPr="00B9140F">
        <w:rPr>
          <w:rFonts w:cstheme="minorHAnsi"/>
        </w:rPr>
        <w:t>Најлепша зелена површина испред пословних објеката (ваучери за прво, друго и треће место),</w:t>
      </w:r>
    </w:p>
    <w:p w14:paraId="5E0CE5E8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2.</w:t>
      </w:r>
      <w:r w:rsidRPr="00B9140F">
        <w:rPr>
          <w:rFonts w:cstheme="minorHAnsi"/>
        </w:rPr>
        <w:t>Најлепше школско двориште (ваучери за прво, друго и треће место),</w:t>
      </w:r>
    </w:p>
    <w:p w14:paraId="2FDCE839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3.</w:t>
      </w:r>
      <w:r w:rsidRPr="00B9140F">
        <w:rPr>
          <w:rFonts w:cstheme="minorHAnsi"/>
        </w:rPr>
        <w:t>Најлепше зеленило око предшколске установе (ваучери за прво, друго и треће место),</w:t>
      </w:r>
    </w:p>
    <w:p w14:paraId="48C59E9C" w14:textId="6AC882D6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4.</w:t>
      </w:r>
      <w:r w:rsidRPr="00B9140F">
        <w:rPr>
          <w:rFonts w:cstheme="minorHAnsi"/>
        </w:rPr>
        <w:t>Најлепше уређено зеленило угоститељског објекта</w:t>
      </w:r>
      <w:r w:rsidR="001C6DE2">
        <w:rPr>
          <w:rFonts w:cstheme="minorHAnsi"/>
          <w:lang w:val="sr-Cyrl-RS"/>
        </w:rPr>
        <w:t xml:space="preserve"> </w:t>
      </w:r>
      <w:r w:rsidRPr="00B9140F">
        <w:rPr>
          <w:rFonts w:cstheme="minorHAnsi"/>
        </w:rPr>
        <w:t>летња башта (ваучери за прво, друго и треће место</w:t>
      </w:r>
      <w:r w:rsidR="0033608A" w:rsidRPr="00B9140F">
        <w:rPr>
          <w:rFonts w:cstheme="minorHAnsi"/>
        </w:rPr>
        <w:t>).</w:t>
      </w:r>
    </w:p>
    <w:p w14:paraId="6062A096" w14:textId="77777777" w:rsidR="0033608A" w:rsidRPr="00B9140F" w:rsidRDefault="0033608A" w:rsidP="00B9140F">
      <w:pPr>
        <w:spacing w:after="0" w:line="240" w:lineRule="auto"/>
        <w:jc w:val="both"/>
        <w:rPr>
          <w:rFonts w:cstheme="minorHAnsi"/>
        </w:rPr>
      </w:pPr>
    </w:p>
    <w:p w14:paraId="42B77322" w14:textId="77777777" w:rsidR="0033608A" w:rsidRPr="00B9140F" w:rsidRDefault="0033608A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  <w:lang w:val="ru-RU"/>
        </w:rPr>
        <w:t xml:space="preserve">За потребе награђивања учесника неопходно је набавити укупно </w:t>
      </w:r>
      <w:r w:rsidRPr="00B9140F">
        <w:rPr>
          <w:rFonts w:cstheme="minorHAnsi"/>
          <w:b/>
          <w:lang w:val="ru-RU"/>
        </w:rPr>
        <w:t>21 ваучер</w:t>
      </w:r>
      <w:r w:rsidRPr="00B9140F">
        <w:rPr>
          <w:rFonts w:cstheme="minorHAnsi"/>
        </w:rPr>
        <w:t>.</w:t>
      </w:r>
    </w:p>
    <w:tbl>
      <w:tblPr>
        <w:tblStyle w:val="TableGrid"/>
        <w:tblpPr w:leftFromText="180" w:rightFromText="180" w:vertAnchor="text" w:horzAnchor="margin" w:tblpXSpec="center" w:tblpY="272"/>
        <w:tblW w:w="10166" w:type="dxa"/>
        <w:tblLook w:val="04A0" w:firstRow="1" w:lastRow="0" w:firstColumn="1" w:lastColumn="0" w:noHBand="0" w:noVBand="1"/>
      </w:tblPr>
      <w:tblGrid>
        <w:gridCol w:w="1962"/>
        <w:gridCol w:w="1695"/>
        <w:gridCol w:w="1590"/>
        <w:gridCol w:w="2285"/>
        <w:gridCol w:w="2634"/>
      </w:tblGrid>
      <w:tr w:rsidR="0033608A" w:rsidRPr="00B9140F" w14:paraId="38C6065D" w14:textId="77777777" w:rsidTr="00547209">
        <w:trPr>
          <w:trHeight w:val="555"/>
        </w:trPr>
        <w:tc>
          <w:tcPr>
            <w:tcW w:w="10166" w:type="dxa"/>
            <w:gridSpan w:val="5"/>
            <w:vAlign w:val="center"/>
          </w:tcPr>
          <w:p w14:paraId="0D2A1F3E" w14:textId="77777777" w:rsidR="00B9140F" w:rsidRDefault="0033608A" w:rsidP="00B9140F">
            <w:pPr>
              <w:jc w:val="center"/>
              <w:rPr>
                <w:rFonts w:eastAsia="Calibri" w:cstheme="minorHAnsi"/>
                <w:b/>
                <w:bCs/>
                <w:color w:val="000000"/>
                <w:lang w:val="sr-Cyrl-RS"/>
              </w:rPr>
            </w:pPr>
            <w:r w:rsidRPr="00B9140F">
              <w:rPr>
                <w:rFonts w:eastAsia="Calibri" w:cstheme="minorHAnsi"/>
                <w:b/>
                <w:bCs/>
                <w:color w:val="000000"/>
              </w:rPr>
              <w:t>Ваучер за учеснике физичких лица</w:t>
            </w:r>
          </w:p>
          <w:p w14:paraId="12C8B49F" w14:textId="1C79F148" w:rsidR="0033608A" w:rsidRPr="00B9140F" w:rsidRDefault="0033608A" w:rsidP="00B9140F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B9140F">
              <w:rPr>
                <w:rFonts w:eastAsia="Calibri" w:cstheme="minorHAnsi"/>
                <w:b/>
                <w:bCs/>
                <w:color w:val="000000"/>
              </w:rPr>
              <w:t>у оквиру спровођења акције „НАЈЗЕЛЕНО”  за куповину зеленила из расадника</w:t>
            </w:r>
          </w:p>
        </w:tc>
      </w:tr>
      <w:tr w:rsidR="0033608A" w:rsidRPr="00B9140F" w14:paraId="645428FC" w14:textId="77777777" w:rsidTr="00547209">
        <w:trPr>
          <w:trHeight w:val="555"/>
        </w:trPr>
        <w:tc>
          <w:tcPr>
            <w:tcW w:w="1962" w:type="dxa"/>
            <w:vAlign w:val="center"/>
          </w:tcPr>
          <w:p w14:paraId="1FEEE605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ОПИС ПОЗИЦИЈЕ</w:t>
            </w:r>
          </w:p>
        </w:tc>
        <w:tc>
          <w:tcPr>
            <w:tcW w:w="1695" w:type="dxa"/>
            <w:vAlign w:val="center"/>
          </w:tcPr>
          <w:p w14:paraId="2AFB0531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ЈЕДИНИЦА МЕРЕ</w:t>
            </w:r>
          </w:p>
        </w:tc>
        <w:tc>
          <w:tcPr>
            <w:tcW w:w="1590" w:type="dxa"/>
            <w:vAlign w:val="center"/>
          </w:tcPr>
          <w:p w14:paraId="7B02E531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КОЛИЧИНА</w:t>
            </w:r>
          </w:p>
        </w:tc>
        <w:tc>
          <w:tcPr>
            <w:tcW w:w="2285" w:type="dxa"/>
            <w:vAlign w:val="center"/>
          </w:tcPr>
          <w:p w14:paraId="391F7213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ВРЕДНОСТ ВАУЧЕРА СА ПДВ-ОМ</w:t>
            </w:r>
          </w:p>
        </w:tc>
        <w:tc>
          <w:tcPr>
            <w:tcW w:w="2634" w:type="dxa"/>
            <w:vAlign w:val="center"/>
          </w:tcPr>
          <w:p w14:paraId="066824B0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УКУПНО</w:t>
            </w:r>
          </w:p>
        </w:tc>
      </w:tr>
      <w:tr w:rsidR="0033608A" w:rsidRPr="00B9140F" w14:paraId="62D6C4D7" w14:textId="77777777" w:rsidTr="0033608A">
        <w:trPr>
          <w:trHeight w:val="406"/>
        </w:trPr>
        <w:tc>
          <w:tcPr>
            <w:tcW w:w="1962" w:type="dxa"/>
            <w:vAlign w:val="center"/>
          </w:tcPr>
          <w:p w14:paraId="0BB53C78" w14:textId="77777777" w:rsidR="0033608A" w:rsidRPr="00B9140F" w:rsidRDefault="0033608A" w:rsidP="00B914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42DD70CE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443D64EE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285" w:type="dxa"/>
            <w:vAlign w:val="center"/>
          </w:tcPr>
          <w:p w14:paraId="0255CCFD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6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30A5C72D" w14:textId="77777777" w:rsidR="0033608A" w:rsidRPr="00B9140F" w:rsidRDefault="00A869C6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1</w:t>
            </w:r>
            <w:r w:rsidR="005B28D2" w:rsidRPr="00B9140F">
              <w:rPr>
                <w:rFonts w:eastAsia="Calibri" w:cstheme="minorHAnsi"/>
                <w:b/>
              </w:rPr>
              <w:t>8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4E2475A8" w14:textId="77777777" w:rsidTr="0033608A">
        <w:trPr>
          <w:trHeight w:val="425"/>
        </w:trPr>
        <w:tc>
          <w:tcPr>
            <w:tcW w:w="1962" w:type="dxa"/>
            <w:vAlign w:val="center"/>
          </w:tcPr>
          <w:p w14:paraId="644A657D" w14:textId="77777777" w:rsidR="0033608A" w:rsidRPr="00B9140F" w:rsidRDefault="0033608A" w:rsidP="00B914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15245025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2D2345DA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285" w:type="dxa"/>
            <w:vAlign w:val="center"/>
          </w:tcPr>
          <w:p w14:paraId="3D3B8EB1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5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30DDF59E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1</w:t>
            </w:r>
            <w:r w:rsidR="005B28D2" w:rsidRPr="00B9140F">
              <w:rPr>
                <w:rFonts w:eastAsia="Calibri" w:cstheme="minorHAnsi"/>
                <w:b/>
              </w:rPr>
              <w:t>5</w:t>
            </w:r>
            <w:r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23ACBFE6" w14:textId="77777777" w:rsidTr="0033608A">
        <w:trPr>
          <w:trHeight w:val="417"/>
        </w:trPr>
        <w:tc>
          <w:tcPr>
            <w:tcW w:w="1962" w:type="dxa"/>
            <w:vAlign w:val="center"/>
          </w:tcPr>
          <w:p w14:paraId="67C27DE7" w14:textId="77777777" w:rsidR="0033608A" w:rsidRPr="00B9140F" w:rsidRDefault="0033608A" w:rsidP="00B914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2B64F8E3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5BACDA81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285" w:type="dxa"/>
            <w:vAlign w:val="center"/>
          </w:tcPr>
          <w:p w14:paraId="11476FFE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4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7CA010AD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12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0C312CCD" w14:textId="77777777" w:rsidTr="00547209">
        <w:trPr>
          <w:trHeight w:val="555"/>
        </w:trPr>
        <w:tc>
          <w:tcPr>
            <w:tcW w:w="10166" w:type="dxa"/>
            <w:gridSpan w:val="5"/>
            <w:vAlign w:val="center"/>
          </w:tcPr>
          <w:p w14:paraId="56CE2886" w14:textId="77777777" w:rsidR="00B9140F" w:rsidRDefault="0033608A" w:rsidP="00B9140F">
            <w:pPr>
              <w:jc w:val="center"/>
              <w:rPr>
                <w:rFonts w:eastAsia="Calibri" w:cstheme="minorHAnsi"/>
                <w:b/>
                <w:bCs/>
                <w:color w:val="000000"/>
                <w:lang w:val="sr-Cyrl-RS"/>
              </w:rPr>
            </w:pPr>
            <w:r w:rsidRPr="00B9140F">
              <w:rPr>
                <w:rFonts w:eastAsia="Calibri" w:cstheme="minorHAnsi"/>
                <w:b/>
                <w:bCs/>
                <w:color w:val="000000"/>
              </w:rPr>
              <w:t>Ваучер за учеснике правних лица</w:t>
            </w:r>
          </w:p>
          <w:p w14:paraId="354AA88E" w14:textId="44324000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  <w:bCs/>
                <w:color w:val="000000"/>
              </w:rPr>
              <w:t>у оквиру спровођења акције „НАЈЗЕЛЕНО”  за куповину зеленила из расадника</w:t>
            </w:r>
          </w:p>
        </w:tc>
      </w:tr>
      <w:tr w:rsidR="0033608A" w:rsidRPr="00B9140F" w14:paraId="528F6AD7" w14:textId="77777777" w:rsidTr="0033608A">
        <w:trPr>
          <w:trHeight w:val="403"/>
        </w:trPr>
        <w:tc>
          <w:tcPr>
            <w:tcW w:w="1962" w:type="dxa"/>
            <w:vAlign w:val="center"/>
          </w:tcPr>
          <w:p w14:paraId="55906673" w14:textId="77777777" w:rsidR="0033608A" w:rsidRPr="00B9140F" w:rsidRDefault="0033608A" w:rsidP="00B914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1FB7298A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50C14BDA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285" w:type="dxa"/>
            <w:vAlign w:val="center"/>
          </w:tcPr>
          <w:p w14:paraId="2287D74B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6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505B1DB4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2</w:t>
            </w:r>
            <w:r w:rsidR="005B28D2" w:rsidRPr="00B9140F">
              <w:rPr>
                <w:rFonts w:eastAsia="Calibri" w:cstheme="minorHAnsi"/>
                <w:b/>
              </w:rPr>
              <w:t>4</w:t>
            </w:r>
            <w:r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547EC22A" w14:textId="77777777" w:rsidTr="0033608A">
        <w:trPr>
          <w:trHeight w:val="424"/>
        </w:trPr>
        <w:tc>
          <w:tcPr>
            <w:tcW w:w="1962" w:type="dxa"/>
            <w:vAlign w:val="center"/>
          </w:tcPr>
          <w:p w14:paraId="63029BE3" w14:textId="77777777" w:rsidR="0033608A" w:rsidRPr="00B9140F" w:rsidRDefault="0033608A" w:rsidP="00B914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76232EE0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3ECA384B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285" w:type="dxa"/>
            <w:vAlign w:val="center"/>
          </w:tcPr>
          <w:p w14:paraId="6EDE64E4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5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64D18240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20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231EB412" w14:textId="77777777" w:rsidTr="0033608A">
        <w:trPr>
          <w:trHeight w:val="415"/>
        </w:trPr>
        <w:tc>
          <w:tcPr>
            <w:tcW w:w="1962" w:type="dxa"/>
            <w:vAlign w:val="center"/>
          </w:tcPr>
          <w:p w14:paraId="1DEBBB33" w14:textId="77777777" w:rsidR="0033608A" w:rsidRPr="00B9140F" w:rsidRDefault="0033608A" w:rsidP="00B914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77794341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02160981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285" w:type="dxa"/>
            <w:vAlign w:val="center"/>
          </w:tcPr>
          <w:p w14:paraId="22775B21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4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57EFBC7C" w14:textId="77777777" w:rsidR="0033608A" w:rsidRPr="00B9140F" w:rsidRDefault="00A869C6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1</w:t>
            </w:r>
            <w:r w:rsidR="005B28D2" w:rsidRPr="00B9140F">
              <w:rPr>
                <w:rFonts w:eastAsia="Calibri" w:cstheme="minorHAnsi"/>
                <w:b/>
              </w:rPr>
              <w:t>6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08C0B7BC" w14:textId="77777777" w:rsidTr="0033608A">
        <w:trPr>
          <w:trHeight w:val="563"/>
        </w:trPr>
        <w:tc>
          <w:tcPr>
            <w:tcW w:w="7532" w:type="dxa"/>
            <w:gridSpan w:val="4"/>
            <w:vAlign w:val="center"/>
          </w:tcPr>
          <w:p w14:paraId="6BEED3E7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  <w:bCs/>
                <w:color w:val="000000"/>
              </w:rPr>
              <w:t>УКУПНО:</w:t>
            </w:r>
          </w:p>
        </w:tc>
        <w:tc>
          <w:tcPr>
            <w:tcW w:w="2634" w:type="dxa"/>
            <w:vAlign w:val="center"/>
          </w:tcPr>
          <w:p w14:paraId="44443C0E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105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</w:tr>
    </w:tbl>
    <w:p w14:paraId="6455682F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lang w:val="ru-RU"/>
        </w:rPr>
      </w:pPr>
    </w:p>
    <w:p w14:paraId="3B8AB874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  <w:i/>
        </w:rPr>
        <w:t>Понуђена вредност добара за појединачни ваучер представља вредност за коју доносилац ваучера може да преузме робу у расадницима понуђача.</w:t>
      </w:r>
    </w:p>
    <w:p w14:paraId="53D30AC3" w14:textId="77777777" w:rsidR="00764A9C" w:rsidRPr="00B9140F" w:rsidRDefault="00764A9C" w:rsidP="00B9140F">
      <w:pPr>
        <w:spacing w:after="0" w:line="240" w:lineRule="auto"/>
        <w:rPr>
          <w:rFonts w:cstheme="minorHAnsi"/>
          <w:i/>
        </w:rPr>
      </w:pPr>
    </w:p>
    <w:p w14:paraId="6250C5C3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bCs/>
        </w:rPr>
      </w:pPr>
      <w:r w:rsidRPr="00B9140F">
        <w:rPr>
          <w:rFonts w:cstheme="minorHAnsi"/>
          <w:bCs/>
        </w:rPr>
        <w:t>Понуђач је у обавези да у оквиру Акције „Најзелено” достави ваучере за куповину вртног и садног материјала из расадника ЈКП Зеленила Београд, наручиоцу, 3 дана пре доделе ваучера.</w:t>
      </w:r>
    </w:p>
    <w:p w14:paraId="4FBFAB65" w14:textId="77777777" w:rsidR="00A869C6" w:rsidRPr="00B9140F" w:rsidRDefault="00A869C6" w:rsidP="00B9140F">
      <w:pPr>
        <w:pStyle w:val="NoSpacing"/>
        <w:rPr>
          <w:rFonts w:asciiTheme="minorHAnsi" w:hAnsiTheme="minorHAnsi" w:cstheme="minorHAnsi"/>
        </w:rPr>
      </w:pPr>
    </w:p>
    <w:p w14:paraId="00E9A2E3" w14:textId="4E117068" w:rsidR="00A869C6" w:rsidRPr="00B9140F" w:rsidRDefault="00A869C6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  <w:b/>
          <w:lang w:val="ru-RU"/>
        </w:rPr>
        <w:t xml:space="preserve">Начин плаћања: </w:t>
      </w:r>
      <w:r w:rsidRPr="00B9140F">
        <w:rPr>
          <w:rFonts w:cstheme="minorHAnsi"/>
          <w:lang w:val="ru-RU"/>
        </w:rPr>
        <w:t>Након</w:t>
      </w:r>
      <w:r w:rsidR="00B9140F">
        <w:rPr>
          <w:rFonts w:cstheme="minorHAnsi"/>
          <w:lang w:val="ru-RU"/>
        </w:rPr>
        <w:t xml:space="preserve"> завршеног избора и рангирања и </w:t>
      </w:r>
      <w:r w:rsidRPr="00B9140F">
        <w:rPr>
          <w:rFonts w:cstheme="minorHAnsi"/>
          <w:lang w:val="ru-RU"/>
        </w:rPr>
        <w:t xml:space="preserve">испоручених ваучера, </w:t>
      </w:r>
      <w:r w:rsidR="00B9140F">
        <w:rPr>
          <w:rFonts w:cstheme="minorHAnsi"/>
          <w:lang w:val="ru-RU"/>
        </w:rPr>
        <w:t>регистроване</w:t>
      </w:r>
      <w:r w:rsidRPr="00B9140F">
        <w:rPr>
          <w:rFonts w:cstheme="minorHAnsi"/>
          <w:lang w:val="ru-RU"/>
        </w:rPr>
        <w:t xml:space="preserve"> фактуре </w:t>
      </w:r>
      <w:r w:rsidR="00B9140F">
        <w:rPr>
          <w:rFonts w:cstheme="minorHAnsi"/>
          <w:lang w:val="ru-RU"/>
        </w:rPr>
        <w:t>Даваоца</w:t>
      </w:r>
      <w:r w:rsidRPr="00B9140F">
        <w:rPr>
          <w:rFonts w:cstheme="minorHAnsi"/>
          <w:lang w:val="ru-RU"/>
        </w:rPr>
        <w:t xml:space="preserve"> услуга</w:t>
      </w:r>
      <w:r w:rsidR="00B9140F">
        <w:rPr>
          <w:rFonts w:cstheme="minorHAnsi"/>
          <w:lang w:val="ru-RU"/>
        </w:rPr>
        <w:t xml:space="preserve"> и достављеног Извештаја </w:t>
      </w:r>
      <w:r w:rsidR="008E03D2">
        <w:rPr>
          <w:rFonts w:cstheme="minorHAnsi"/>
          <w:lang w:val="ru-RU"/>
        </w:rPr>
        <w:t xml:space="preserve">о </w:t>
      </w:r>
      <w:r w:rsidR="00FD06FB">
        <w:rPr>
          <w:rFonts w:cstheme="minorHAnsi"/>
          <w:lang w:val="ru-RU"/>
        </w:rPr>
        <w:t>извршеној</w:t>
      </w:r>
      <w:r w:rsidR="008E03D2">
        <w:rPr>
          <w:rFonts w:cstheme="minorHAnsi"/>
          <w:lang w:val="ru-RU"/>
        </w:rPr>
        <w:t xml:space="preserve"> услузи</w:t>
      </w:r>
      <w:r w:rsidRPr="00B9140F">
        <w:rPr>
          <w:rFonts w:cstheme="minorHAnsi"/>
          <w:lang w:val="ru-RU"/>
        </w:rPr>
        <w:t>.</w:t>
      </w:r>
    </w:p>
    <w:p w14:paraId="1E1A98C3" w14:textId="77777777" w:rsidR="00A869C6" w:rsidRPr="00B9140F" w:rsidRDefault="00A869C6" w:rsidP="00B9140F">
      <w:pPr>
        <w:spacing w:after="0" w:line="240" w:lineRule="auto"/>
        <w:rPr>
          <w:rFonts w:cstheme="minorHAnsi"/>
          <w:b/>
        </w:rPr>
      </w:pPr>
    </w:p>
    <w:p w14:paraId="72331BF1" w14:textId="58AF0032" w:rsidR="00A869C6" w:rsidRPr="00B9140F" w:rsidRDefault="00A869C6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  <w:lang w:val="ru-RU"/>
        </w:rPr>
        <w:t xml:space="preserve">Место пружања услуге: </w:t>
      </w:r>
      <w:r w:rsidR="00627D4A" w:rsidRPr="00627D4A">
        <w:rPr>
          <w:rFonts w:cstheme="minorHAnsi"/>
          <w:bCs/>
          <w:lang w:val="ru-RU"/>
        </w:rPr>
        <w:t>Београд, територија Градске општине Савски венац</w:t>
      </w:r>
    </w:p>
    <w:p w14:paraId="2DC3E82F" w14:textId="77777777" w:rsidR="00A869C6" w:rsidRPr="00B9140F" w:rsidRDefault="00A869C6" w:rsidP="00B9140F">
      <w:pPr>
        <w:spacing w:after="0" w:line="240" w:lineRule="auto"/>
        <w:rPr>
          <w:rFonts w:cstheme="minorHAnsi"/>
        </w:rPr>
      </w:pPr>
    </w:p>
    <w:p w14:paraId="4FAF21D3" w14:textId="1D312304" w:rsidR="00A869C6" w:rsidRPr="00B9140F" w:rsidRDefault="00A869C6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  <w:lang w:val="ru-RU"/>
        </w:rPr>
        <w:t xml:space="preserve">Рок за завршетак услуге: </w:t>
      </w:r>
      <w:r w:rsidR="00F516ED">
        <w:rPr>
          <w:rFonts w:cstheme="minorHAnsi"/>
          <w:bCs/>
          <w:lang w:val="sr-Cyrl-RS"/>
        </w:rPr>
        <w:t>Септембар 202</w:t>
      </w:r>
      <w:r w:rsidR="0078202C">
        <w:rPr>
          <w:rFonts w:cstheme="minorHAnsi"/>
          <w:bCs/>
          <w:lang w:val="sr-Cyrl-RS"/>
        </w:rPr>
        <w:t>6</w:t>
      </w:r>
      <w:r w:rsidRPr="00B9140F">
        <w:rPr>
          <w:rFonts w:cstheme="minorHAnsi"/>
        </w:rPr>
        <w:t>.</w:t>
      </w:r>
    </w:p>
    <w:sectPr w:rsidR="00A869C6" w:rsidRPr="00B9140F" w:rsidSect="0033608A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D42D" w14:textId="77777777" w:rsidR="008C41E0" w:rsidRDefault="008C41E0" w:rsidP="0033608A">
      <w:pPr>
        <w:spacing w:after="0" w:line="240" w:lineRule="auto"/>
      </w:pPr>
      <w:r>
        <w:separator/>
      </w:r>
    </w:p>
  </w:endnote>
  <w:endnote w:type="continuationSeparator" w:id="0">
    <w:p w14:paraId="2A3AD9A5" w14:textId="77777777" w:rsidR="008C41E0" w:rsidRDefault="008C41E0" w:rsidP="0033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EC82" w14:textId="77777777" w:rsidR="008C41E0" w:rsidRDefault="008C41E0" w:rsidP="0033608A">
      <w:pPr>
        <w:spacing w:after="0" w:line="240" w:lineRule="auto"/>
      </w:pPr>
      <w:r>
        <w:separator/>
      </w:r>
    </w:p>
  </w:footnote>
  <w:footnote w:type="continuationSeparator" w:id="0">
    <w:p w14:paraId="39F010A7" w14:textId="77777777" w:rsidR="008C41E0" w:rsidRDefault="008C41E0" w:rsidP="00336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4443"/>
    <w:multiLevelType w:val="hybridMultilevel"/>
    <w:tmpl w:val="4EA0B3FE"/>
    <w:lvl w:ilvl="0" w:tplc="C0027E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D4EC9"/>
    <w:multiLevelType w:val="hybridMultilevel"/>
    <w:tmpl w:val="54EA11E0"/>
    <w:lvl w:ilvl="0" w:tplc="EEEC722A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57FFB"/>
    <w:multiLevelType w:val="hybridMultilevel"/>
    <w:tmpl w:val="3B90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9199B"/>
    <w:multiLevelType w:val="hybridMultilevel"/>
    <w:tmpl w:val="13B6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18376">
    <w:abstractNumId w:val="1"/>
  </w:num>
  <w:num w:numId="2" w16cid:durableId="1874658854">
    <w:abstractNumId w:val="2"/>
  </w:num>
  <w:num w:numId="3" w16cid:durableId="540165820">
    <w:abstractNumId w:val="3"/>
  </w:num>
  <w:num w:numId="4" w16cid:durableId="53307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9C"/>
    <w:rsid w:val="00070BD2"/>
    <w:rsid w:val="000C25BB"/>
    <w:rsid w:val="000F16EE"/>
    <w:rsid w:val="000F7589"/>
    <w:rsid w:val="00152A5B"/>
    <w:rsid w:val="001B5B55"/>
    <w:rsid w:val="001C6DE2"/>
    <w:rsid w:val="001D625D"/>
    <w:rsid w:val="00213884"/>
    <w:rsid w:val="002A60A3"/>
    <w:rsid w:val="002B027E"/>
    <w:rsid w:val="002B6AB5"/>
    <w:rsid w:val="00302E0C"/>
    <w:rsid w:val="00322F6D"/>
    <w:rsid w:val="0033608A"/>
    <w:rsid w:val="003522E9"/>
    <w:rsid w:val="00363C11"/>
    <w:rsid w:val="003777CA"/>
    <w:rsid w:val="00380C94"/>
    <w:rsid w:val="003A7D93"/>
    <w:rsid w:val="004236E6"/>
    <w:rsid w:val="004A1AF4"/>
    <w:rsid w:val="004D5677"/>
    <w:rsid w:val="00510E81"/>
    <w:rsid w:val="00580877"/>
    <w:rsid w:val="00586B9A"/>
    <w:rsid w:val="005A7DFF"/>
    <w:rsid w:val="005B28D2"/>
    <w:rsid w:val="005B7F0F"/>
    <w:rsid w:val="00627D4A"/>
    <w:rsid w:val="00675D6E"/>
    <w:rsid w:val="006D7DB4"/>
    <w:rsid w:val="006E2ED8"/>
    <w:rsid w:val="006E7A08"/>
    <w:rsid w:val="00764A9C"/>
    <w:rsid w:val="007762FA"/>
    <w:rsid w:val="0078202C"/>
    <w:rsid w:val="007C5E53"/>
    <w:rsid w:val="007D3425"/>
    <w:rsid w:val="00840901"/>
    <w:rsid w:val="008605C0"/>
    <w:rsid w:val="008C41E0"/>
    <w:rsid w:val="008D0C34"/>
    <w:rsid w:val="008D7486"/>
    <w:rsid w:val="008E03D2"/>
    <w:rsid w:val="009410A8"/>
    <w:rsid w:val="009860A0"/>
    <w:rsid w:val="009D2A7A"/>
    <w:rsid w:val="009D64F5"/>
    <w:rsid w:val="00A1714B"/>
    <w:rsid w:val="00A31C4F"/>
    <w:rsid w:val="00A45AFD"/>
    <w:rsid w:val="00A869C6"/>
    <w:rsid w:val="00AD5A5D"/>
    <w:rsid w:val="00AF73C9"/>
    <w:rsid w:val="00B178AE"/>
    <w:rsid w:val="00B9140F"/>
    <w:rsid w:val="00C60926"/>
    <w:rsid w:val="00CA2E93"/>
    <w:rsid w:val="00CF28DB"/>
    <w:rsid w:val="00D70D18"/>
    <w:rsid w:val="00E02AAF"/>
    <w:rsid w:val="00E32D18"/>
    <w:rsid w:val="00E545DF"/>
    <w:rsid w:val="00E61BF5"/>
    <w:rsid w:val="00EB095F"/>
    <w:rsid w:val="00F30544"/>
    <w:rsid w:val="00F516ED"/>
    <w:rsid w:val="00FA156A"/>
    <w:rsid w:val="00FA5A31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C549"/>
  <w15:docId w15:val="{30618C62-502F-4141-A423-B9354D55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4A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4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0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08A"/>
  </w:style>
  <w:style w:type="paragraph" w:styleId="Footer">
    <w:name w:val="footer"/>
    <w:basedOn w:val="Normal"/>
    <w:link w:val="FooterChar"/>
    <w:uiPriority w:val="99"/>
    <w:unhideWhenUsed/>
    <w:rsid w:val="003360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08A"/>
  </w:style>
  <w:style w:type="paragraph" w:styleId="NoSpacing">
    <w:name w:val="No Spacing"/>
    <w:uiPriority w:val="1"/>
    <w:qFormat/>
    <w:rsid w:val="00A869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jzeleno@savskivenar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nasticv</dc:creator>
  <cp:lastModifiedBy>Ivana Cvetković</cp:lastModifiedBy>
  <cp:revision>4</cp:revision>
  <cp:lastPrinted>2025-05-22T08:52:00Z</cp:lastPrinted>
  <dcterms:created xsi:type="dcterms:W3CDTF">2026-05-14T11:08:00Z</dcterms:created>
  <dcterms:modified xsi:type="dcterms:W3CDTF">2026-05-14T11:13:00Z</dcterms:modified>
</cp:coreProperties>
</file>