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AD4AD" w14:textId="77777777" w:rsidR="00231D85" w:rsidRPr="00231D85" w:rsidRDefault="001620E4" w:rsidP="00231D85">
      <w:pPr>
        <w:pStyle w:val="BodyText"/>
        <w:spacing w:after="0" w:line="240" w:lineRule="auto"/>
        <w:jc w:val="both"/>
        <w:rPr>
          <w:rFonts w:asciiTheme="minorHAnsi" w:hAnsiTheme="minorHAnsi"/>
          <w:color w:val="auto"/>
          <w:sz w:val="22"/>
          <w:szCs w:val="22"/>
          <w:lang w:val="sr-Cyrl-RS"/>
        </w:rPr>
      </w:pPr>
      <w:r w:rsidRPr="00231D85">
        <w:rPr>
          <w:rFonts w:asciiTheme="minorHAnsi" w:hAnsiTheme="minorHAnsi" w:cstheme="minorHAnsi"/>
          <w:color w:val="auto"/>
          <w:sz w:val="22"/>
          <w:szCs w:val="22"/>
        </w:rPr>
        <w:t xml:space="preserve">Напомена: </w:t>
      </w:r>
      <w:r w:rsidR="00231D85" w:rsidRPr="00231D85">
        <w:rPr>
          <w:rFonts w:asciiTheme="minorHAnsi" w:hAnsiTheme="minorHAnsi"/>
          <w:color w:val="auto"/>
          <w:sz w:val="22"/>
          <w:szCs w:val="22"/>
        </w:rPr>
        <w:t xml:space="preserve">Модел </w:t>
      </w:r>
      <w:r w:rsidR="00231D85" w:rsidRPr="00231D85">
        <w:rPr>
          <w:rFonts w:asciiTheme="minorHAnsi" w:hAnsiTheme="minorHAnsi"/>
          <w:color w:val="auto"/>
          <w:sz w:val="22"/>
          <w:szCs w:val="22"/>
          <w:lang w:val="sr-Cyrl-RS"/>
        </w:rPr>
        <w:t>оквирног споразума</w:t>
      </w:r>
      <w:r w:rsidR="00231D85" w:rsidRPr="00231D85">
        <w:rPr>
          <w:rFonts w:asciiTheme="minorHAnsi" w:hAnsiTheme="minorHAnsi"/>
          <w:color w:val="auto"/>
          <w:sz w:val="22"/>
          <w:szCs w:val="22"/>
        </w:rPr>
        <w:t xml:space="preserve"> је саставни део понуде и представља садржину </w:t>
      </w:r>
      <w:r w:rsidR="00231D85" w:rsidRPr="00231D85">
        <w:rPr>
          <w:rFonts w:asciiTheme="minorHAnsi" w:hAnsiTheme="minorHAnsi"/>
          <w:color w:val="auto"/>
          <w:sz w:val="22"/>
          <w:szCs w:val="22"/>
          <w:lang w:val="sr-Cyrl-RS"/>
        </w:rPr>
        <w:t>оквирног споразума</w:t>
      </w:r>
      <w:r w:rsidR="00231D85" w:rsidRPr="00231D85">
        <w:rPr>
          <w:rFonts w:asciiTheme="minorHAnsi" w:hAnsiTheme="minorHAnsi"/>
          <w:color w:val="auto"/>
          <w:sz w:val="22"/>
          <w:szCs w:val="22"/>
        </w:rPr>
        <w:t xml:space="preserve"> који ће бити закључен са изабраним понуђачем, а који су понуђачи дужни да попуне и доставе у понуди. Понуђач је дужан да попуни модел </w:t>
      </w:r>
      <w:r w:rsidR="00231D85" w:rsidRPr="00231D85">
        <w:rPr>
          <w:rFonts w:asciiTheme="minorHAnsi" w:hAnsiTheme="minorHAnsi"/>
          <w:color w:val="auto"/>
          <w:sz w:val="22"/>
          <w:szCs w:val="22"/>
          <w:lang w:val="sr-Cyrl-RS"/>
        </w:rPr>
        <w:t>оквирног споразума</w:t>
      </w:r>
      <w:r w:rsidR="00231D85" w:rsidRPr="00231D85">
        <w:rPr>
          <w:rFonts w:asciiTheme="minorHAnsi" w:hAnsiTheme="minorHAnsi"/>
          <w:color w:val="auto"/>
          <w:sz w:val="22"/>
          <w:szCs w:val="22"/>
        </w:rPr>
        <w:t xml:space="preserve"> и достави га у понуди, уз додатну обавезу да приликом попуњавања електронске понуде на Порталу јавних набавки потврди да је упознат са садржином и да прихвата модел </w:t>
      </w:r>
      <w:r w:rsidR="00231D85" w:rsidRPr="00231D85">
        <w:rPr>
          <w:rFonts w:asciiTheme="minorHAnsi" w:hAnsiTheme="minorHAnsi"/>
          <w:color w:val="auto"/>
          <w:sz w:val="22"/>
          <w:szCs w:val="22"/>
          <w:lang w:val="sr-Cyrl-RS"/>
        </w:rPr>
        <w:t>оквирног споразума.</w:t>
      </w:r>
    </w:p>
    <w:p w14:paraId="1E74EF98" w14:textId="77777777" w:rsidR="001620E4" w:rsidRPr="00596220" w:rsidRDefault="001620E4" w:rsidP="00596220">
      <w:pPr>
        <w:pStyle w:val="BodyText"/>
        <w:spacing w:after="0" w:line="24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71862FA" w14:textId="77777777" w:rsidR="001620E4" w:rsidRPr="00596220" w:rsidRDefault="001620E4" w:rsidP="00596220">
      <w:pPr>
        <w:shd w:val="clear" w:color="auto" w:fill="C6D9F1"/>
        <w:spacing w:line="240" w:lineRule="auto"/>
        <w:jc w:val="center"/>
        <w:rPr>
          <w:rFonts w:asciiTheme="minorHAnsi" w:hAnsiTheme="minorHAnsi" w:cstheme="minorHAnsi"/>
          <w:b/>
          <w:bCs/>
          <w:iCs/>
          <w:color w:val="auto"/>
          <w:sz w:val="22"/>
          <w:szCs w:val="22"/>
          <w:lang w:val="ru-RU"/>
        </w:rPr>
      </w:pPr>
      <w:r w:rsidRPr="00596220">
        <w:rPr>
          <w:rFonts w:asciiTheme="minorHAnsi" w:hAnsiTheme="minorHAnsi" w:cstheme="minorHAnsi"/>
          <w:b/>
          <w:bCs/>
          <w:iCs/>
          <w:color w:val="auto"/>
          <w:sz w:val="22"/>
          <w:szCs w:val="22"/>
          <w:lang w:val="ru-RU"/>
        </w:rPr>
        <w:t>МОДЕЛ ОКВИРНОГ СПОРАЗУМА</w:t>
      </w:r>
    </w:p>
    <w:p w14:paraId="4D99D29B" w14:textId="77777777" w:rsidR="001620E4" w:rsidRPr="00596220" w:rsidRDefault="001620E4" w:rsidP="00596220">
      <w:pPr>
        <w:spacing w:line="240" w:lineRule="auto"/>
        <w:jc w:val="center"/>
        <w:rPr>
          <w:rFonts w:asciiTheme="minorHAnsi" w:hAnsiTheme="minorHAnsi" w:cstheme="minorHAnsi"/>
          <w:b/>
          <w:iCs/>
          <w:color w:val="auto"/>
          <w:sz w:val="22"/>
          <w:szCs w:val="22"/>
          <w:lang w:val="ru-RU"/>
        </w:rPr>
      </w:pPr>
      <w:r w:rsidRPr="00596220">
        <w:rPr>
          <w:rFonts w:asciiTheme="minorHAnsi" w:hAnsiTheme="minorHAnsi" w:cstheme="minorHAnsi"/>
          <w:b/>
          <w:iCs/>
          <w:color w:val="auto"/>
          <w:sz w:val="22"/>
          <w:szCs w:val="22"/>
          <w:lang w:val="ru-RU"/>
        </w:rPr>
        <w:t>за јавну набавку</w:t>
      </w:r>
    </w:p>
    <w:p w14:paraId="21317095" w14:textId="77777777" w:rsidR="00EE3AC3" w:rsidRPr="00596220" w:rsidRDefault="00EE3AC3" w:rsidP="00596220">
      <w:pPr>
        <w:spacing w:line="240" w:lineRule="auto"/>
        <w:jc w:val="center"/>
        <w:rPr>
          <w:rFonts w:asciiTheme="minorHAnsi" w:hAnsiTheme="minorHAnsi" w:cstheme="minorHAnsi"/>
          <w:b/>
          <w:iCs/>
          <w:color w:val="auto"/>
          <w:sz w:val="22"/>
          <w:szCs w:val="22"/>
          <w:lang w:val="ru-RU"/>
        </w:rPr>
      </w:pPr>
    </w:p>
    <w:p w14:paraId="00B8C9AB" w14:textId="2FCCEA0E" w:rsidR="009F3FE0" w:rsidRPr="00596220" w:rsidRDefault="009F3FE0" w:rsidP="00596220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  <w:bookmarkStart w:id="0" w:name="_Hlk192496919"/>
      <w:r w:rsidRPr="00596220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Излети за </w:t>
      </w:r>
      <w:r w:rsidR="00485943">
        <w:rPr>
          <w:rFonts w:asciiTheme="minorHAnsi" w:hAnsiTheme="minorHAnsi" w:cstheme="minorHAnsi"/>
          <w:b/>
          <w:sz w:val="22"/>
          <w:szCs w:val="22"/>
          <w:lang w:val="sr-Cyrl-CS"/>
        </w:rPr>
        <w:t>нај</w:t>
      </w:r>
      <w:r w:rsidR="00FF66A3" w:rsidRPr="00596220">
        <w:rPr>
          <w:rFonts w:asciiTheme="minorHAnsi" w:hAnsiTheme="minorHAnsi" w:cstheme="minorHAnsi"/>
          <w:b/>
          <w:sz w:val="22"/>
          <w:szCs w:val="22"/>
          <w:lang w:val="sr-Cyrl-CS"/>
        </w:rPr>
        <w:t>старије суграђане</w:t>
      </w:r>
      <w:r w:rsidRPr="00596220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 са територије Градске општине Савски венац</w:t>
      </w:r>
      <w:r w:rsidRPr="00596220">
        <w:rPr>
          <w:rFonts w:asciiTheme="minorHAnsi" w:hAnsiTheme="minorHAnsi" w:cstheme="minorHAnsi"/>
          <w:b/>
          <w:sz w:val="22"/>
          <w:szCs w:val="22"/>
        </w:rPr>
        <w:t>,</w:t>
      </w:r>
      <w:r w:rsidRPr="00596220">
        <w:rPr>
          <w:rFonts w:asciiTheme="minorHAnsi" w:hAnsiTheme="minorHAnsi" w:cstheme="minorHAnsi"/>
          <w:b/>
          <w:sz w:val="22"/>
          <w:szCs w:val="22"/>
          <w:lang w:val="ru-RU"/>
        </w:rPr>
        <w:t xml:space="preserve"> ЈН </w:t>
      </w:r>
      <w:r w:rsidR="00FF66A3" w:rsidRPr="00596220">
        <w:rPr>
          <w:rFonts w:asciiTheme="minorHAnsi" w:hAnsiTheme="minorHAnsi" w:cstheme="minorHAnsi"/>
          <w:b/>
          <w:sz w:val="22"/>
          <w:szCs w:val="22"/>
          <w:lang w:val="ru-RU"/>
        </w:rPr>
        <w:t>202</w:t>
      </w:r>
      <w:r w:rsidR="00485943">
        <w:rPr>
          <w:rFonts w:asciiTheme="minorHAnsi" w:hAnsiTheme="minorHAnsi" w:cstheme="minorHAnsi"/>
          <w:b/>
          <w:sz w:val="22"/>
          <w:szCs w:val="22"/>
          <w:lang w:val="ru-RU"/>
        </w:rPr>
        <w:t>6/12</w:t>
      </w:r>
      <w:bookmarkEnd w:id="0"/>
    </w:p>
    <w:p w14:paraId="4C1D47D0" w14:textId="77777777" w:rsidR="001620E4" w:rsidRPr="00596220" w:rsidRDefault="001620E4" w:rsidP="00596220">
      <w:pPr>
        <w:spacing w:line="240" w:lineRule="auto"/>
        <w:jc w:val="both"/>
        <w:rPr>
          <w:rFonts w:asciiTheme="minorHAnsi" w:hAnsiTheme="minorHAnsi" w:cstheme="minorHAnsi"/>
          <w:b/>
          <w:iCs/>
          <w:color w:val="auto"/>
          <w:sz w:val="22"/>
          <w:szCs w:val="22"/>
          <w:lang w:val="sr-Cyrl-CS"/>
        </w:rPr>
      </w:pPr>
    </w:p>
    <w:p w14:paraId="1A58D43A" w14:textId="77777777" w:rsidR="001620E4" w:rsidRPr="00596220" w:rsidRDefault="001620E4" w:rsidP="00596220">
      <w:pPr>
        <w:spacing w:line="240" w:lineRule="auto"/>
        <w:jc w:val="both"/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</w:pPr>
      <w:r w:rsidRPr="00596220">
        <w:rPr>
          <w:rFonts w:asciiTheme="minorHAnsi" w:hAnsiTheme="minorHAnsi" w:cstheme="minorHAnsi"/>
          <w:b/>
          <w:iCs/>
          <w:color w:val="auto"/>
          <w:sz w:val="22"/>
          <w:szCs w:val="22"/>
          <w:lang w:val="ru-RU"/>
        </w:rPr>
        <w:t>Закључен између:</w:t>
      </w:r>
    </w:p>
    <w:p w14:paraId="5CD275F5" w14:textId="77777777" w:rsidR="001620E4" w:rsidRPr="00596220" w:rsidRDefault="001620E4" w:rsidP="00596220">
      <w:pPr>
        <w:spacing w:line="240" w:lineRule="auto"/>
        <w:jc w:val="both"/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</w:pPr>
      <w:r w:rsidRPr="00596220">
        <w:rPr>
          <w:rFonts w:asciiTheme="minorHAnsi" w:hAnsiTheme="minorHAnsi" w:cstheme="minorHAnsi"/>
          <w:b/>
          <w:iCs/>
          <w:color w:val="auto"/>
          <w:sz w:val="22"/>
          <w:szCs w:val="22"/>
          <w:lang w:val="ru-RU"/>
        </w:rPr>
        <w:t>Градска општина Савски венац</w:t>
      </w:r>
      <w:r w:rsidRPr="00596220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 xml:space="preserve">, са седиштем у Београду, улица Кнеза Милоша бр. 69, ПИБ 102759230, Матични број: 07031386, Број рачуна: 840-16640-66, Министарство финансија, Управа за трезор, коју заступа Милош Видовић, председник општине (у даљем тексту: </w:t>
      </w:r>
      <w:r w:rsidRPr="00596220">
        <w:rPr>
          <w:rFonts w:asciiTheme="minorHAnsi" w:hAnsiTheme="minorHAnsi" w:cstheme="minorHAnsi"/>
          <w:b/>
          <w:iCs/>
          <w:color w:val="auto"/>
          <w:sz w:val="22"/>
          <w:szCs w:val="22"/>
          <w:lang w:val="ru-RU"/>
        </w:rPr>
        <w:t>Наручилац</w:t>
      </w:r>
      <w:r w:rsidRPr="00596220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>)</w:t>
      </w:r>
    </w:p>
    <w:p w14:paraId="11041D63" w14:textId="77777777" w:rsidR="001620E4" w:rsidRPr="00596220" w:rsidRDefault="001620E4" w:rsidP="00596220">
      <w:pPr>
        <w:spacing w:line="240" w:lineRule="auto"/>
        <w:jc w:val="both"/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</w:pPr>
      <w:r w:rsidRPr="00596220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>и</w:t>
      </w:r>
    </w:p>
    <w:p w14:paraId="65E80939" w14:textId="77777777" w:rsidR="001620E4" w:rsidRPr="00596220" w:rsidRDefault="001620E4" w:rsidP="00596220">
      <w:pPr>
        <w:spacing w:line="240" w:lineRule="auto"/>
        <w:jc w:val="both"/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</w:pPr>
      <w:r w:rsidRPr="00596220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>................................................................................................са седиштем у ..........................................., улица .........................................., ПИБ:.......................... Матични број: ........................................Број рачуна: ............................................ Назив банке:......................................,</w:t>
      </w:r>
      <w:r w:rsidR="00FF66A3" w:rsidRPr="00596220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 xml:space="preserve"> </w:t>
      </w:r>
      <w:r w:rsidRPr="00596220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 xml:space="preserve">кога заступа................................................................... </w:t>
      </w:r>
    </w:p>
    <w:p w14:paraId="11B6BAA2" w14:textId="77777777" w:rsidR="001620E4" w:rsidRPr="00596220" w:rsidRDefault="001620E4" w:rsidP="00596220">
      <w:pPr>
        <w:spacing w:line="240" w:lineRule="auto"/>
        <w:jc w:val="both"/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</w:pPr>
      <w:r w:rsidRPr="00596220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>(у</w:t>
      </w:r>
      <w:r w:rsidRPr="00596220">
        <w:rPr>
          <w:rFonts w:asciiTheme="minorHAnsi" w:hAnsiTheme="minorHAnsi" w:cstheme="minorHAnsi"/>
          <w:iCs/>
          <w:color w:val="auto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>даљем тексту:</w:t>
      </w:r>
      <w:r w:rsidR="002F3C52" w:rsidRPr="00596220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 xml:space="preserve"> </w:t>
      </w:r>
      <w:r w:rsidR="002F3C52" w:rsidRPr="00596220">
        <w:rPr>
          <w:rFonts w:asciiTheme="minorHAnsi" w:hAnsiTheme="minorHAnsi" w:cstheme="minorHAnsi"/>
          <w:b/>
          <w:iCs/>
          <w:color w:val="auto"/>
          <w:sz w:val="22"/>
          <w:szCs w:val="22"/>
          <w:lang w:val="ru-RU"/>
        </w:rPr>
        <w:t>Давалац услуге</w:t>
      </w:r>
      <w:r w:rsidRPr="00596220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>),</w:t>
      </w:r>
    </w:p>
    <w:p w14:paraId="2A22940C" w14:textId="77777777" w:rsidR="001620E4" w:rsidRPr="00596220" w:rsidRDefault="001620E4" w:rsidP="00596220">
      <w:pPr>
        <w:spacing w:line="240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</w:pPr>
    </w:p>
    <w:p w14:paraId="0B9656DF" w14:textId="77777777" w:rsidR="001620E4" w:rsidRPr="00596220" w:rsidRDefault="001620E4" w:rsidP="00596220">
      <w:pPr>
        <w:spacing w:line="240" w:lineRule="auto"/>
        <w:jc w:val="both"/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</w:pPr>
      <w:r w:rsidRPr="00596220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>(у случају да понуду доставља група понуђача:)</w:t>
      </w:r>
    </w:p>
    <w:p w14:paraId="218F5991" w14:textId="77777777" w:rsidR="002F3C52" w:rsidRPr="00596220" w:rsidRDefault="00FF66A3" w:rsidP="00596220">
      <w:pPr>
        <w:spacing w:line="240" w:lineRule="auto"/>
        <w:jc w:val="both"/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</w:pPr>
      <w:r w:rsidRPr="00596220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>Ч</w:t>
      </w:r>
      <w:r w:rsidR="002F3C52" w:rsidRPr="00596220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>лан групе понуђача:</w:t>
      </w:r>
    </w:p>
    <w:p w14:paraId="136BDE21" w14:textId="77777777" w:rsidR="002F3C52" w:rsidRPr="00596220" w:rsidRDefault="001620E4" w:rsidP="00596220">
      <w:pPr>
        <w:spacing w:line="240" w:lineRule="auto"/>
        <w:jc w:val="both"/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</w:pPr>
      <w:r w:rsidRPr="00596220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>_______________________________________</w:t>
      </w:r>
      <w:r w:rsidR="002F3C52" w:rsidRPr="00596220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>_______________________________</w:t>
      </w:r>
    </w:p>
    <w:p w14:paraId="2C355249" w14:textId="77777777" w:rsidR="001620E4" w:rsidRPr="00596220" w:rsidRDefault="001620E4" w:rsidP="00596220">
      <w:pPr>
        <w:spacing w:line="240" w:lineRule="auto"/>
        <w:jc w:val="both"/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</w:pPr>
      <w:r w:rsidRPr="00596220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>(пун назив или скраћени назив из АПР-а члана групе понуђача)</w:t>
      </w:r>
      <w:r w:rsidR="002F3C52" w:rsidRPr="00596220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 xml:space="preserve"> </w:t>
      </w:r>
    </w:p>
    <w:p w14:paraId="14A27A23" w14:textId="77777777" w:rsidR="00FF66A3" w:rsidRPr="00596220" w:rsidRDefault="001620E4" w:rsidP="00596220">
      <w:pPr>
        <w:spacing w:line="240" w:lineRule="auto"/>
        <w:jc w:val="both"/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</w:pPr>
      <w:r w:rsidRPr="00596220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>са седиштем у ___________________________________, улица ____________________________________________ бр. ______, ПИБ: ____________________________, Матични број: _________________________,</w:t>
      </w:r>
      <w:r w:rsidR="00FF66A3" w:rsidRPr="00596220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 xml:space="preserve"> кога заступа _______________________________</w:t>
      </w:r>
    </w:p>
    <w:p w14:paraId="38344C5C" w14:textId="77777777" w:rsidR="001620E4" w:rsidRPr="00596220" w:rsidRDefault="001620E4" w:rsidP="00596220">
      <w:pPr>
        <w:spacing w:line="240" w:lineRule="auto"/>
        <w:jc w:val="both"/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</w:pPr>
    </w:p>
    <w:p w14:paraId="49622F60" w14:textId="77777777" w:rsidR="002F3C52" w:rsidRPr="00596220" w:rsidRDefault="002F3C52" w:rsidP="00596220">
      <w:pPr>
        <w:spacing w:line="240" w:lineRule="auto"/>
        <w:jc w:val="both"/>
        <w:rPr>
          <w:rFonts w:asciiTheme="minorHAnsi" w:hAnsiTheme="minorHAnsi" w:cstheme="minorHAnsi"/>
          <w:iCs/>
          <w:sz w:val="22"/>
          <w:szCs w:val="22"/>
          <w:lang w:val="ru-RU"/>
        </w:rPr>
      </w:pPr>
      <w:r w:rsidRPr="00596220">
        <w:rPr>
          <w:rFonts w:asciiTheme="minorHAnsi" w:hAnsiTheme="minorHAnsi" w:cstheme="minorHAnsi"/>
          <w:iCs/>
          <w:sz w:val="22"/>
          <w:szCs w:val="22"/>
          <w:lang w:val="ru-RU"/>
        </w:rPr>
        <w:t>Члан групе понуђача:</w:t>
      </w:r>
    </w:p>
    <w:p w14:paraId="56C05A6D" w14:textId="77777777" w:rsidR="002F3C52" w:rsidRPr="00596220" w:rsidRDefault="001620E4" w:rsidP="00596220">
      <w:pPr>
        <w:spacing w:line="240" w:lineRule="auto"/>
        <w:jc w:val="both"/>
        <w:rPr>
          <w:rFonts w:asciiTheme="minorHAnsi" w:hAnsiTheme="minorHAnsi" w:cstheme="minorHAnsi"/>
          <w:iCs/>
          <w:sz w:val="22"/>
          <w:szCs w:val="22"/>
          <w:lang w:val="ru-RU"/>
        </w:rPr>
      </w:pPr>
      <w:r w:rsidRPr="00596220">
        <w:rPr>
          <w:rFonts w:asciiTheme="minorHAnsi" w:hAnsiTheme="minorHAnsi" w:cstheme="minorHAnsi"/>
          <w:iCs/>
          <w:sz w:val="22"/>
          <w:szCs w:val="22"/>
          <w:lang w:val="ru-RU"/>
        </w:rPr>
        <w:t>_______________________________________</w:t>
      </w:r>
      <w:r w:rsidR="002F3C52" w:rsidRPr="00596220">
        <w:rPr>
          <w:rFonts w:asciiTheme="minorHAnsi" w:hAnsiTheme="minorHAnsi" w:cstheme="minorHAnsi"/>
          <w:iCs/>
          <w:sz w:val="22"/>
          <w:szCs w:val="22"/>
          <w:lang w:val="ru-RU"/>
        </w:rPr>
        <w:t>_______________________________</w:t>
      </w:r>
    </w:p>
    <w:p w14:paraId="2C59FEA9" w14:textId="77777777" w:rsidR="001620E4" w:rsidRPr="00596220" w:rsidRDefault="001620E4" w:rsidP="00596220">
      <w:pPr>
        <w:spacing w:line="240" w:lineRule="auto"/>
        <w:jc w:val="both"/>
        <w:rPr>
          <w:rFonts w:asciiTheme="minorHAnsi" w:hAnsiTheme="minorHAnsi" w:cstheme="minorHAnsi"/>
          <w:iCs/>
          <w:sz w:val="22"/>
          <w:szCs w:val="22"/>
          <w:lang w:val="ru-RU"/>
        </w:rPr>
      </w:pPr>
      <w:r w:rsidRPr="00596220">
        <w:rPr>
          <w:rFonts w:asciiTheme="minorHAnsi" w:hAnsiTheme="minorHAnsi" w:cstheme="minorHAnsi"/>
          <w:iCs/>
          <w:sz w:val="22"/>
          <w:szCs w:val="22"/>
          <w:lang w:val="ru-RU"/>
        </w:rPr>
        <w:t>(пун назив или скраћени назив из АПР-а члана групе понуђача)</w:t>
      </w:r>
    </w:p>
    <w:p w14:paraId="138B64ED" w14:textId="77777777" w:rsidR="00FF66A3" w:rsidRPr="00596220" w:rsidRDefault="001620E4" w:rsidP="00596220">
      <w:pPr>
        <w:spacing w:line="240" w:lineRule="auto"/>
        <w:jc w:val="both"/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</w:pPr>
      <w:r w:rsidRPr="00596220">
        <w:rPr>
          <w:rFonts w:asciiTheme="minorHAnsi" w:hAnsiTheme="minorHAnsi" w:cstheme="minorHAnsi"/>
          <w:iCs/>
          <w:sz w:val="22"/>
          <w:szCs w:val="22"/>
          <w:lang w:val="ru-RU"/>
        </w:rPr>
        <w:t>са седиштем у ___________________________________, улица ____________________________________________ бр. ______, ПИБ: ____________________________, Матични број: _________________________,</w:t>
      </w:r>
      <w:r w:rsidR="00FF66A3" w:rsidRPr="00596220">
        <w:rPr>
          <w:rFonts w:asciiTheme="minorHAnsi" w:hAnsiTheme="minorHAnsi" w:cstheme="minorHAnsi"/>
          <w:iCs/>
          <w:sz w:val="22"/>
          <w:szCs w:val="22"/>
          <w:lang w:val="ru-RU"/>
        </w:rPr>
        <w:t xml:space="preserve"> </w:t>
      </w:r>
      <w:r w:rsidR="00FF66A3" w:rsidRPr="00596220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>кога заступа _______________________________</w:t>
      </w:r>
    </w:p>
    <w:p w14:paraId="65AB8F2B" w14:textId="77777777" w:rsidR="001620E4" w:rsidRPr="00596220" w:rsidRDefault="001620E4" w:rsidP="00596220">
      <w:pPr>
        <w:spacing w:line="240" w:lineRule="auto"/>
        <w:jc w:val="both"/>
        <w:rPr>
          <w:rFonts w:asciiTheme="minorHAnsi" w:hAnsiTheme="minorHAnsi" w:cstheme="minorHAnsi"/>
          <w:iCs/>
          <w:sz w:val="22"/>
          <w:szCs w:val="22"/>
          <w:lang w:val="ru-RU"/>
        </w:rPr>
      </w:pPr>
    </w:p>
    <w:p w14:paraId="01A051DF" w14:textId="77777777" w:rsidR="002F3C52" w:rsidRPr="00596220" w:rsidRDefault="002F3C52" w:rsidP="00596220">
      <w:pPr>
        <w:spacing w:line="240" w:lineRule="auto"/>
        <w:jc w:val="both"/>
        <w:rPr>
          <w:rFonts w:asciiTheme="minorHAnsi" w:hAnsiTheme="minorHAnsi" w:cstheme="minorHAnsi"/>
          <w:iCs/>
          <w:sz w:val="22"/>
          <w:szCs w:val="22"/>
          <w:lang w:val="ru-RU"/>
        </w:rPr>
      </w:pPr>
      <w:r w:rsidRPr="00596220">
        <w:rPr>
          <w:rFonts w:asciiTheme="minorHAnsi" w:hAnsiTheme="minorHAnsi" w:cstheme="minorHAnsi"/>
          <w:iCs/>
          <w:sz w:val="22"/>
          <w:szCs w:val="22"/>
          <w:lang w:val="ru-RU"/>
        </w:rPr>
        <w:t>Члан групе понуђача:</w:t>
      </w:r>
    </w:p>
    <w:p w14:paraId="7E71850A" w14:textId="77777777" w:rsidR="002F3C52" w:rsidRPr="00596220" w:rsidRDefault="001620E4" w:rsidP="00596220">
      <w:pPr>
        <w:spacing w:line="240" w:lineRule="auto"/>
        <w:jc w:val="both"/>
        <w:rPr>
          <w:rFonts w:asciiTheme="minorHAnsi" w:hAnsiTheme="minorHAnsi" w:cstheme="minorHAnsi"/>
          <w:iCs/>
          <w:sz w:val="22"/>
          <w:szCs w:val="22"/>
          <w:lang w:val="ru-RU"/>
        </w:rPr>
      </w:pPr>
      <w:r w:rsidRPr="00596220">
        <w:rPr>
          <w:rFonts w:asciiTheme="minorHAnsi" w:hAnsiTheme="minorHAnsi" w:cstheme="minorHAnsi"/>
          <w:iCs/>
          <w:sz w:val="22"/>
          <w:szCs w:val="22"/>
          <w:lang w:val="ru-RU"/>
        </w:rPr>
        <w:t>_______________________________________</w:t>
      </w:r>
      <w:r w:rsidR="002F3C52" w:rsidRPr="00596220">
        <w:rPr>
          <w:rFonts w:asciiTheme="minorHAnsi" w:hAnsiTheme="minorHAnsi" w:cstheme="minorHAnsi"/>
          <w:iCs/>
          <w:sz w:val="22"/>
          <w:szCs w:val="22"/>
          <w:lang w:val="ru-RU"/>
        </w:rPr>
        <w:t>_______________________________</w:t>
      </w:r>
    </w:p>
    <w:p w14:paraId="6409D734" w14:textId="77777777" w:rsidR="001620E4" w:rsidRPr="00596220" w:rsidRDefault="001620E4" w:rsidP="00596220">
      <w:pPr>
        <w:spacing w:line="240" w:lineRule="auto"/>
        <w:jc w:val="both"/>
        <w:rPr>
          <w:rFonts w:asciiTheme="minorHAnsi" w:hAnsiTheme="minorHAnsi" w:cstheme="minorHAnsi"/>
          <w:iCs/>
          <w:sz w:val="22"/>
          <w:szCs w:val="22"/>
          <w:lang w:val="ru-RU"/>
        </w:rPr>
      </w:pPr>
      <w:r w:rsidRPr="00596220">
        <w:rPr>
          <w:rFonts w:asciiTheme="minorHAnsi" w:hAnsiTheme="minorHAnsi" w:cstheme="minorHAnsi"/>
          <w:iCs/>
          <w:sz w:val="22"/>
          <w:szCs w:val="22"/>
          <w:lang w:val="ru-RU"/>
        </w:rPr>
        <w:t>(пун назив или скраћени назив из АПР-а члана групе понуђача)</w:t>
      </w:r>
    </w:p>
    <w:p w14:paraId="6891D3F5" w14:textId="77777777" w:rsidR="00FF66A3" w:rsidRPr="00596220" w:rsidRDefault="001620E4" w:rsidP="00596220">
      <w:pPr>
        <w:spacing w:line="240" w:lineRule="auto"/>
        <w:jc w:val="both"/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</w:pPr>
      <w:r w:rsidRPr="00596220">
        <w:rPr>
          <w:rFonts w:asciiTheme="minorHAnsi" w:hAnsiTheme="minorHAnsi" w:cstheme="minorHAnsi"/>
          <w:iCs/>
          <w:sz w:val="22"/>
          <w:szCs w:val="22"/>
          <w:lang w:val="ru-RU"/>
        </w:rPr>
        <w:t>са седиштем у ___________________________________, улица ____________________________________________ бр. ______, ПИБ: ____________________________, Матични број: _________________________,</w:t>
      </w:r>
      <w:r w:rsidR="00FF66A3" w:rsidRPr="00596220">
        <w:rPr>
          <w:rFonts w:asciiTheme="minorHAnsi" w:hAnsiTheme="minorHAnsi" w:cstheme="minorHAnsi"/>
          <w:iCs/>
          <w:sz w:val="22"/>
          <w:szCs w:val="22"/>
          <w:lang w:val="ru-RU"/>
        </w:rPr>
        <w:t xml:space="preserve"> </w:t>
      </w:r>
      <w:r w:rsidR="00FF66A3" w:rsidRPr="00596220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>кога заступа _______________________________</w:t>
      </w:r>
    </w:p>
    <w:p w14:paraId="3D7D57B0" w14:textId="77777777" w:rsidR="001620E4" w:rsidRPr="00596220" w:rsidRDefault="001620E4" w:rsidP="00596220">
      <w:pPr>
        <w:spacing w:line="240" w:lineRule="auto"/>
        <w:jc w:val="both"/>
        <w:rPr>
          <w:rFonts w:asciiTheme="minorHAnsi" w:hAnsiTheme="minorHAnsi" w:cstheme="minorHAnsi"/>
          <w:iCs/>
          <w:sz w:val="22"/>
          <w:szCs w:val="22"/>
          <w:lang w:val="ru-RU"/>
        </w:rPr>
      </w:pPr>
    </w:p>
    <w:p w14:paraId="0C99D42E" w14:textId="77777777" w:rsidR="001620E4" w:rsidRPr="00596220" w:rsidRDefault="001620E4" w:rsidP="00596220">
      <w:pPr>
        <w:spacing w:line="240" w:lineRule="auto"/>
        <w:jc w:val="both"/>
        <w:rPr>
          <w:rFonts w:asciiTheme="minorHAnsi" w:hAnsiTheme="minorHAnsi" w:cstheme="minorHAnsi"/>
          <w:iCs/>
          <w:sz w:val="22"/>
          <w:szCs w:val="22"/>
          <w:lang w:val="ru-RU"/>
        </w:rPr>
      </w:pPr>
    </w:p>
    <w:p w14:paraId="046DA901" w14:textId="77777777" w:rsidR="001620E4" w:rsidRPr="00596220" w:rsidRDefault="001620E4" w:rsidP="00596220">
      <w:pPr>
        <w:spacing w:line="240" w:lineRule="auto"/>
        <w:jc w:val="both"/>
        <w:rPr>
          <w:rFonts w:asciiTheme="minorHAnsi" w:hAnsiTheme="minorHAnsi" w:cstheme="minorHAnsi"/>
          <w:iCs/>
          <w:sz w:val="22"/>
          <w:szCs w:val="22"/>
          <w:lang w:val="ru-RU"/>
        </w:rPr>
      </w:pPr>
      <w:r w:rsidRPr="00596220">
        <w:rPr>
          <w:rFonts w:asciiTheme="minorHAnsi" w:hAnsiTheme="minorHAnsi" w:cstheme="minorHAnsi"/>
          <w:iCs/>
          <w:sz w:val="22"/>
          <w:szCs w:val="22"/>
          <w:lang w:val="ru-RU"/>
        </w:rPr>
        <w:lastRenderedPageBreak/>
        <w:t>(у случају да понуђач наступа са подизвођачем:)</w:t>
      </w:r>
    </w:p>
    <w:p w14:paraId="7DF938FE" w14:textId="77777777" w:rsidR="002F3C52" w:rsidRPr="00596220" w:rsidRDefault="002F3C52" w:rsidP="00596220">
      <w:pPr>
        <w:spacing w:line="240" w:lineRule="auto"/>
        <w:jc w:val="both"/>
        <w:rPr>
          <w:rFonts w:asciiTheme="minorHAnsi" w:hAnsiTheme="minorHAnsi" w:cstheme="minorHAnsi"/>
          <w:iCs/>
          <w:sz w:val="22"/>
          <w:szCs w:val="22"/>
          <w:lang w:val="ru-RU"/>
        </w:rPr>
      </w:pPr>
      <w:r w:rsidRPr="00596220">
        <w:rPr>
          <w:rFonts w:asciiTheme="minorHAnsi" w:hAnsiTheme="minorHAnsi" w:cstheme="minorHAnsi"/>
          <w:iCs/>
          <w:sz w:val="22"/>
          <w:szCs w:val="22"/>
          <w:lang w:val="ru-RU"/>
        </w:rPr>
        <w:t>Подизвођач:</w:t>
      </w:r>
    </w:p>
    <w:p w14:paraId="5D0C59DD" w14:textId="77777777" w:rsidR="002F3C52" w:rsidRPr="00596220" w:rsidRDefault="001620E4" w:rsidP="00596220">
      <w:pPr>
        <w:spacing w:line="240" w:lineRule="auto"/>
        <w:jc w:val="both"/>
        <w:rPr>
          <w:rFonts w:asciiTheme="minorHAnsi" w:hAnsiTheme="minorHAnsi" w:cstheme="minorHAnsi"/>
          <w:iCs/>
          <w:sz w:val="22"/>
          <w:szCs w:val="22"/>
          <w:lang w:val="ru-RU"/>
        </w:rPr>
      </w:pPr>
      <w:r w:rsidRPr="00596220">
        <w:rPr>
          <w:rFonts w:asciiTheme="minorHAnsi" w:hAnsiTheme="minorHAnsi" w:cstheme="minorHAnsi"/>
          <w:iCs/>
          <w:sz w:val="22"/>
          <w:szCs w:val="22"/>
          <w:lang w:val="ru-RU"/>
        </w:rPr>
        <w:t>_______________________________________</w:t>
      </w:r>
      <w:r w:rsidR="002F3C52" w:rsidRPr="00596220">
        <w:rPr>
          <w:rFonts w:asciiTheme="minorHAnsi" w:hAnsiTheme="minorHAnsi" w:cstheme="minorHAnsi"/>
          <w:iCs/>
          <w:sz w:val="22"/>
          <w:szCs w:val="22"/>
          <w:lang w:val="ru-RU"/>
        </w:rPr>
        <w:t>_______________________________</w:t>
      </w:r>
    </w:p>
    <w:p w14:paraId="3DE05B36" w14:textId="77777777" w:rsidR="001620E4" w:rsidRPr="00596220" w:rsidRDefault="001620E4" w:rsidP="00596220">
      <w:pPr>
        <w:spacing w:line="240" w:lineRule="auto"/>
        <w:jc w:val="both"/>
        <w:rPr>
          <w:rFonts w:asciiTheme="minorHAnsi" w:hAnsiTheme="minorHAnsi" w:cstheme="minorHAnsi"/>
          <w:iCs/>
          <w:sz w:val="22"/>
          <w:szCs w:val="22"/>
          <w:lang w:val="ru-RU"/>
        </w:rPr>
      </w:pPr>
      <w:r w:rsidRPr="00596220">
        <w:rPr>
          <w:rFonts w:asciiTheme="minorHAnsi" w:hAnsiTheme="minorHAnsi" w:cstheme="minorHAnsi"/>
          <w:iCs/>
          <w:sz w:val="22"/>
          <w:szCs w:val="22"/>
          <w:lang w:val="ru-RU"/>
        </w:rPr>
        <w:t>(пун назив или скраћени назив из АПР-а)</w:t>
      </w:r>
    </w:p>
    <w:p w14:paraId="6317FDFB" w14:textId="77777777" w:rsidR="001620E4" w:rsidRPr="00596220" w:rsidRDefault="001620E4" w:rsidP="00596220">
      <w:pPr>
        <w:spacing w:line="240" w:lineRule="auto"/>
        <w:jc w:val="both"/>
        <w:rPr>
          <w:rFonts w:asciiTheme="minorHAnsi" w:hAnsiTheme="minorHAnsi" w:cstheme="minorHAnsi"/>
          <w:iCs/>
          <w:sz w:val="22"/>
          <w:szCs w:val="22"/>
          <w:lang w:val="ru-RU"/>
        </w:rPr>
      </w:pPr>
      <w:r w:rsidRPr="00596220">
        <w:rPr>
          <w:rFonts w:asciiTheme="minorHAnsi" w:hAnsiTheme="minorHAnsi" w:cstheme="minorHAnsi"/>
          <w:iCs/>
          <w:sz w:val="22"/>
          <w:szCs w:val="22"/>
          <w:lang w:val="ru-RU"/>
        </w:rPr>
        <w:t>са седиштем у ___________________________________, улица ____________________________________________ бр. ______, ПИБ: ____________________________, Матични број: _________________________,</w:t>
      </w:r>
    </w:p>
    <w:p w14:paraId="2A777E72" w14:textId="77777777" w:rsidR="002F3C52" w:rsidRPr="00596220" w:rsidRDefault="001620E4" w:rsidP="00596220">
      <w:pPr>
        <w:spacing w:line="240" w:lineRule="auto"/>
        <w:jc w:val="both"/>
        <w:rPr>
          <w:rFonts w:asciiTheme="minorHAnsi" w:hAnsiTheme="minorHAnsi" w:cstheme="minorHAnsi"/>
          <w:iCs/>
          <w:sz w:val="22"/>
          <w:szCs w:val="22"/>
          <w:lang w:val="ru-RU"/>
        </w:rPr>
      </w:pPr>
      <w:r w:rsidRPr="00596220">
        <w:rPr>
          <w:rFonts w:asciiTheme="minorHAnsi" w:hAnsiTheme="minorHAnsi" w:cstheme="minorHAnsi"/>
          <w:iCs/>
          <w:sz w:val="22"/>
          <w:szCs w:val="22"/>
          <w:lang w:val="ru-RU"/>
        </w:rPr>
        <w:t>Подизвођач:</w:t>
      </w:r>
    </w:p>
    <w:p w14:paraId="453AA358" w14:textId="77777777" w:rsidR="002F3C52" w:rsidRPr="00596220" w:rsidRDefault="001620E4" w:rsidP="00596220">
      <w:pPr>
        <w:spacing w:line="240" w:lineRule="auto"/>
        <w:jc w:val="both"/>
        <w:rPr>
          <w:rFonts w:asciiTheme="minorHAnsi" w:hAnsiTheme="minorHAnsi" w:cstheme="minorHAnsi"/>
          <w:iCs/>
          <w:sz w:val="22"/>
          <w:szCs w:val="22"/>
          <w:lang w:val="ru-RU"/>
        </w:rPr>
      </w:pPr>
      <w:r w:rsidRPr="00596220">
        <w:rPr>
          <w:rFonts w:asciiTheme="minorHAnsi" w:hAnsiTheme="minorHAnsi" w:cstheme="minorHAnsi"/>
          <w:iCs/>
          <w:sz w:val="22"/>
          <w:szCs w:val="22"/>
          <w:lang w:val="ru-RU"/>
        </w:rPr>
        <w:t>____________________________________________________________________</w:t>
      </w:r>
      <w:r w:rsidR="002F3C52" w:rsidRPr="00596220">
        <w:rPr>
          <w:rFonts w:asciiTheme="minorHAnsi" w:hAnsiTheme="minorHAnsi" w:cstheme="minorHAnsi"/>
          <w:iCs/>
          <w:sz w:val="22"/>
          <w:szCs w:val="22"/>
          <w:lang w:val="ru-RU"/>
        </w:rPr>
        <w:t>__</w:t>
      </w:r>
    </w:p>
    <w:p w14:paraId="75994F31" w14:textId="77777777" w:rsidR="001620E4" w:rsidRPr="00596220" w:rsidRDefault="001620E4" w:rsidP="00596220">
      <w:pPr>
        <w:spacing w:line="240" w:lineRule="auto"/>
        <w:jc w:val="both"/>
        <w:rPr>
          <w:rFonts w:asciiTheme="minorHAnsi" w:hAnsiTheme="minorHAnsi" w:cstheme="minorHAnsi"/>
          <w:iCs/>
          <w:sz w:val="22"/>
          <w:szCs w:val="22"/>
          <w:lang w:val="ru-RU"/>
        </w:rPr>
      </w:pPr>
      <w:r w:rsidRPr="00596220">
        <w:rPr>
          <w:rFonts w:asciiTheme="minorHAnsi" w:hAnsiTheme="minorHAnsi" w:cstheme="minorHAnsi"/>
          <w:iCs/>
          <w:sz w:val="22"/>
          <w:szCs w:val="22"/>
          <w:lang w:val="ru-RU"/>
        </w:rPr>
        <w:t>(пун назив или скраћени назив из АПР-а)</w:t>
      </w:r>
    </w:p>
    <w:p w14:paraId="157FFE0B" w14:textId="77777777" w:rsidR="001620E4" w:rsidRPr="00596220" w:rsidRDefault="001620E4" w:rsidP="00596220">
      <w:pPr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596220">
        <w:rPr>
          <w:rFonts w:asciiTheme="minorHAnsi" w:hAnsiTheme="minorHAnsi" w:cstheme="minorHAnsi"/>
          <w:iCs/>
          <w:sz w:val="22"/>
          <w:szCs w:val="22"/>
          <w:lang w:val="ru-RU"/>
        </w:rPr>
        <w:t>са седиштем у ___________________________________, улица ____________________________________________ бр. ______, ПИБ: ____________________________, Матични број: _________________________,</w:t>
      </w:r>
    </w:p>
    <w:p w14:paraId="6A41AD8E" w14:textId="77777777" w:rsidR="001620E4" w:rsidRPr="00596220" w:rsidRDefault="001620E4" w:rsidP="00596220">
      <w:pPr>
        <w:spacing w:line="240" w:lineRule="auto"/>
        <w:jc w:val="both"/>
        <w:rPr>
          <w:rFonts w:asciiTheme="minorHAnsi" w:hAnsiTheme="minorHAnsi" w:cstheme="minorHAnsi"/>
          <w:iCs/>
          <w:sz w:val="22"/>
          <w:szCs w:val="22"/>
          <w:lang w:val="ru-RU"/>
        </w:rPr>
      </w:pPr>
    </w:p>
    <w:p w14:paraId="74AC1E50" w14:textId="4A9A870F" w:rsidR="001620E4" w:rsidRPr="00596220" w:rsidRDefault="001620E4" w:rsidP="00596220">
      <w:pPr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596220">
        <w:rPr>
          <w:rFonts w:asciiTheme="minorHAnsi" w:hAnsiTheme="minorHAnsi" w:cstheme="minorHAnsi"/>
          <w:b/>
          <w:sz w:val="22"/>
          <w:szCs w:val="22"/>
          <w:lang w:val="ru-RU"/>
        </w:rPr>
        <w:t xml:space="preserve">ОСНОВ СПОРАЗУМА: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 xml:space="preserve">Одлука Председника ГО Савски венац о спровођењу поступка јавне набавке 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број: </w:t>
      </w:r>
      <w:r w:rsidRPr="00596220">
        <w:rPr>
          <w:rFonts w:asciiTheme="minorHAnsi" w:hAnsiTheme="minorHAnsi" w:cstheme="minorHAnsi"/>
          <w:color w:val="auto"/>
          <w:sz w:val="22"/>
          <w:szCs w:val="22"/>
        </w:rPr>
        <w:t>I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-03-06-</w:t>
      </w:r>
      <w:r w:rsidR="00606451"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8.</w:t>
      </w:r>
      <w:r w:rsidR="00231D85">
        <w:rPr>
          <w:rFonts w:asciiTheme="minorHAnsi" w:hAnsiTheme="minorHAnsi" w:cstheme="minorHAnsi"/>
          <w:color w:val="auto"/>
          <w:sz w:val="22"/>
          <w:szCs w:val="22"/>
          <w:lang w:val="ru-RU"/>
        </w:rPr>
        <w:t>94</w:t>
      </w:r>
      <w:r w:rsidR="00FF66A3"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/202</w:t>
      </w:r>
      <w:r w:rsidR="00231D85">
        <w:rPr>
          <w:rFonts w:asciiTheme="minorHAnsi" w:hAnsiTheme="minorHAnsi" w:cstheme="minorHAnsi"/>
          <w:color w:val="auto"/>
          <w:sz w:val="22"/>
          <w:szCs w:val="22"/>
          <w:lang w:val="ru-RU"/>
        </w:rPr>
        <w:t>6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 од </w:t>
      </w:r>
      <w:r w:rsidR="00231D85">
        <w:rPr>
          <w:rFonts w:asciiTheme="minorHAnsi" w:hAnsiTheme="minorHAnsi" w:cstheme="minorHAnsi"/>
          <w:color w:val="auto"/>
          <w:sz w:val="22"/>
          <w:szCs w:val="22"/>
          <w:lang w:val="ru-RU"/>
        </w:rPr>
        <w:t>20</w:t>
      </w:r>
      <w:r w:rsidR="00FF66A3"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.3.202</w:t>
      </w:r>
      <w:r w:rsidR="00231D85">
        <w:rPr>
          <w:rFonts w:asciiTheme="minorHAnsi" w:hAnsiTheme="minorHAnsi" w:cstheme="minorHAnsi"/>
          <w:color w:val="auto"/>
          <w:sz w:val="22"/>
          <w:szCs w:val="22"/>
          <w:lang w:val="ru-RU"/>
        </w:rPr>
        <w:t>6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. године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и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Одлука Предсе</w:t>
      </w:r>
      <w:r w:rsidR="000F00A4" w:rsidRPr="00596220">
        <w:rPr>
          <w:rFonts w:asciiTheme="minorHAnsi" w:hAnsiTheme="minorHAnsi" w:cstheme="minorHAnsi"/>
          <w:sz w:val="22"/>
          <w:szCs w:val="22"/>
          <w:lang w:val="ru-RU"/>
        </w:rPr>
        <w:t>дника ГО Савски венац о додели о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 xml:space="preserve">квирног споразума у отвореном поступку јавне набавке бр </w:t>
      </w:r>
      <w:r w:rsidRPr="00596220">
        <w:rPr>
          <w:rFonts w:asciiTheme="minorHAnsi" w:hAnsiTheme="minorHAnsi" w:cstheme="minorHAnsi"/>
          <w:sz w:val="22"/>
          <w:szCs w:val="22"/>
        </w:rPr>
        <w:t>I</w:t>
      </w:r>
      <w:r w:rsidRPr="00596220">
        <w:rPr>
          <w:rFonts w:asciiTheme="minorHAnsi" w:hAnsiTheme="minorHAnsi" w:cstheme="minorHAnsi"/>
          <w:sz w:val="22"/>
          <w:szCs w:val="22"/>
          <w:lang w:val="sr-Latn-CS"/>
        </w:rPr>
        <w:t>-03-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>0</w:t>
      </w:r>
      <w:r w:rsidRPr="00596220">
        <w:rPr>
          <w:rFonts w:asciiTheme="minorHAnsi" w:hAnsiTheme="minorHAnsi" w:cstheme="minorHAnsi"/>
          <w:sz w:val="22"/>
          <w:szCs w:val="22"/>
          <w:lang w:val="sr-Latn-CS"/>
        </w:rPr>
        <w:t>6-</w:t>
      </w:r>
      <w:r w:rsidR="00FF66A3" w:rsidRPr="00596220">
        <w:rPr>
          <w:rFonts w:asciiTheme="minorHAnsi" w:hAnsiTheme="minorHAnsi" w:cstheme="minorHAnsi"/>
          <w:sz w:val="22"/>
          <w:szCs w:val="22"/>
          <w:lang w:val="ru-RU"/>
        </w:rPr>
        <w:t>8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>.____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/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>202</w:t>
      </w:r>
      <w:r w:rsidR="00231D85">
        <w:rPr>
          <w:rFonts w:asciiTheme="minorHAnsi" w:hAnsiTheme="minorHAnsi" w:cstheme="minorHAnsi"/>
          <w:sz w:val="22"/>
          <w:szCs w:val="22"/>
          <w:lang w:val="sr-Cyrl-CS"/>
        </w:rPr>
        <w:t>6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 xml:space="preserve">од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________.202</w:t>
      </w:r>
      <w:r w:rsidR="00231D85">
        <w:rPr>
          <w:rFonts w:asciiTheme="minorHAnsi" w:hAnsiTheme="minorHAnsi" w:cstheme="minorHAnsi"/>
          <w:color w:val="auto"/>
          <w:sz w:val="22"/>
          <w:szCs w:val="22"/>
          <w:lang w:val="ru-RU"/>
        </w:rPr>
        <w:t>6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. године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>.</w:t>
      </w:r>
    </w:p>
    <w:p w14:paraId="0A13DB53" w14:textId="77777777" w:rsidR="001620E4" w:rsidRPr="00596220" w:rsidRDefault="001620E4" w:rsidP="00596220">
      <w:pPr>
        <w:spacing w:line="240" w:lineRule="auto"/>
        <w:jc w:val="both"/>
        <w:rPr>
          <w:rFonts w:asciiTheme="minorHAnsi" w:hAnsiTheme="minorHAnsi" w:cstheme="minorHAnsi"/>
          <w:b/>
          <w:iCs/>
          <w:color w:val="auto"/>
          <w:sz w:val="22"/>
          <w:szCs w:val="22"/>
          <w:lang w:val="ru-RU"/>
        </w:rPr>
      </w:pPr>
    </w:p>
    <w:p w14:paraId="36D1C729" w14:textId="77777777" w:rsidR="001620E4" w:rsidRPr="00596220" w:rsidRDefault="001620E4" w:rsidP="00596220">
      <w:pPr>
        <w:spacing w:line="240" w:lineRule="auto"/>
        <w:jc w:val="center"/>
        <w:rPr>
          <w:rFonts w:asciiTheme="minorHAnsi" w:hAnsiTheme="minorHAnsi" w:cstheme="minorHAnsi"/>
          <w:b/>
          <w:iCs/>
          <w:color w:val="auto"/>
          <w:sz w:val="22"/>
          <w:szCs w:val="22"/>
          <w:lang w:val="ru-RU"/>
        </w:rPr>
      </w:pPr>
      <w:r w:rsidRPr="00596220">
        <w:rPr>
          <w:rFonts w:asciiTheme="minorHAnsi" w:hAnsiTheme="minorHAnsi" w:cstheme="minorHAnsi"/>
          <w:b/>
          <w:iCs/>
          <w:color w:val="auto"/>
          <w:sz w:val="22"/>
          <w:szCs w:val="22"/>
          <w:lang w:val="sr-Cyrl-CS"/>
        </w:rPr>
        <w:t>ОПШТЕ ОДРЕДБЕ:</w:t>
      </w:r>
    </w:p>
    <w:p w14:paraId="28D238BA" w14:textId="77777777" w:rsidR="001620E4" w:rsidRPr="00596220" w:rsidRDefault="001620E4" w:rsidP="00596220">
      <w:pPr>
        <w:tabs>
          <w:tab w:val="left" w:pos="1418"/>
        </w:tabs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596220">
        <w:rPr>
          <w:rFonts w:asciiTheme="minorHAnsi" w:hAnsiTheme="minorHAnsi" w:cstheme="minorHAnsi"/>
          <w:sz w:val="22"/>
          <w:szCs w:val="22"/>
          <w:lang w:val="ru-RU"/>
        </w:rPr>
        <w:t>Уговорне стране констатују:</w:t>
      </w:r>
    </w:p>
    <w:p w14:paraId="23D70054" w14:textId="7F75A12B" w:rsidR="001620E4" w:rsidRPr="00596220" w:rsidRDefault="001620E4" w:rsidP="00596220">
      <w:pPr>
        <w:numPr>
          <w:ilvl w:val="0"/>
          <w:numId w:val="24"/>
        </w:numPr>
        <w:suppressAutoHyphens w:val="0"/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sr-Cyrl-CS"/>
        </w:rPr>
      </w:pP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да је </w:t>
      </w:r>
      <w:r w:rsidRPr="00596220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>Наручилац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>, на основу члана 52 Закона о јавним набавкама („Сл. Гласник РС“ бр. 91/2019</w:t>
      </w:r>
      <w:r w:rsidR="0042014F"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и 92/2023 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) и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Одлуке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Председника Општине Савски венац о </w:t>
      </w:r>
      <w:r w:rsidR="000859CE" w:rsidRPr="00596220">
        <w:rPr>
          <w:rFonts w:asciiTheme="minorHAnsi" w:hAnsiTheme="minorHAnsi" w:cstheme="minorHAnsi"/>
          <w:sz w:val="22"/>
          <w:szCs w:val="22"/>
          <w:lang w:val="sr-Cyrl-CS"/>
        </w:rPr>
        <w:t>спровођењу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поступка јавне набавке, спровео </w:t>
      </w:r>
      <w:r w:rsidR="002F3C52"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отворени 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поступак јавне набавке </w:t>
      </w:r>
      <w:r w:rsidR="002F3C52"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услуга за циљем закључења оквирног споразума 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ЈН </w:t>
      </w:r>
      <w:r w:rsidR="00231D85">
        <w:rPr>
          <w:rFonts w:asciiTheme="minorHAnsi" w:hAnsiTheme="minorHAnsi" w:cstheme="minorHAnsi"/>
          <w:color w:val="auto"/>
          <w:sz w:val="22"/>
          <w:szCs w:val="22"/>
          <w:lang w:val="sr-Cyrl-RS"/>
        </w:rPr>
        <w:t>2026/12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Latn-CS"/>
        </w:rPr>
        <w:t>;</w:t>
      </w:r>
    </w:p>
    <w:p w14:paraId="0A34584E" w14:textId="77777777" w:rsidR="001620E4" w:rsidRPr="00596220" w:rsidRDefault="001620E4" w:rsidP="00596220">
      <w:pPr>
        <w:numPr>
          <w:ilvl w:val="0"/>
          <w:numId w:val="24"/>
        </w:numPr>
        <w:suppressAutoHyphens w:val="0"/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596220">
        <w:rPr>
          <w:rFonts w:asciiTheme="minorHAnsi" w:hAnsiTheme="minorHAnsi" w:cstheme="minorHAnsi"/>
          <w:sz w:val="22"/>
          <w:szCs w:val="22"/>
          <w:lang w:val="ru-RU"/>
        </w:rPr>
        <w:t>да је оквирни споразум закључен у складу са чл. 66</w:t>
      </w:r>
      <w:r w:rsidR="00FF711E" w:rsidRPr="00596220">
        <w:rPr>
          <w:rFonts w:asciiTheme="minorHAnsi" w:hAnsiTheme="minorHAnsi" w:cstheme="minorHAnsi"/>
          <w:sz w:val="22"/>
          <w:szCs w:val="22"/>
          <w:lang w:val="sr-Cyrl-CS"/>
        </w:rPr>
        <w:t>.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 xml:space="preserve"> Закона о јавним набавкама између Наручиоца и једног понуђача;</w:t>
      </w:r>
    </w:p>
    <w:p w14:paraId="152C6E3F" w14:textId="77777777" w:rsidR="001620E4" w:rsidRPr="00596220" w:rsidRDefault="001620E4" w:rsidP="00596220">
      <w:pPr>
        <w:numPr>
          <w:ilvl w:val="0"/>
          <w:numId w:val="24"/>
        </w:numPr>
        <w:suppressAutoHyphens w:val="0"/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596220">
        <w:rPr>
          <w:rFonts w:asciiTheme="minorHAnsi" w:hAnsiTheme="minorHAnsi" w:cstheme="minorHAnsi"/>
          <w:sz w:val="22"/>
          <w:szCs w:val="22"/>
          <w:lang w:val="ru-RU"/>
        </w:rPr>
        <w:t xml:space="preserve">да је процењена вредност јавне набавке: _________ динара (попуњава </w:t>
      </w:r>
      <w:r w:rsidRPr="00596220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>Наручилац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)</w:t>
      </w:r>
    </w:p>
    <w:p w14:paraId="648E2C6B" w14:textId="77777777" w:rsidR="0042014F" w:rsidRPr="00596220" w:rsidRDefault="0042014F" w:rsidP="00596220">
      <w:pPr>
        <w:numPr>
          <w:ilvl w:val="0"/>
          <w:numId w:val="24"/>
        </w:numPr>
        <w:suppressAutoHyphens w:val="0"/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596220">
        <w:rPr>
          <w:rFonts w:asciiTheme="minorHAnsi" w:hAnsiTheme="minorHAnsi" w:cstheme="minorHAnsi"/>
          <w:sz w:val="22"/>
          <w:szCs w:val="22"/>
          <w:lang w:val="ru-RU"/>
        </w:rPr>
        <w:t xml:space="preserve">да је Јавни позив објављен на Порталу јавних набавки, интернет страници </w:t>
      </w:r>
      <w:r w:rsidRPr="00596220">
        <w:rPr>
          <w:rFonts w:asciiTheme="minorHAnsi" w:hAnsiTheme="minorHAnsi" w:cstheme="minorHAnsi"/>
          <w:iCs/>
          <w:sz w:val="22"/>
          <w:szCs w:val="22"/>
          <w:lang w:val="ru-RU"/>
        </w:rPr>
        <w:t>Наручиоца и Порталу службених гласила РС и база прописа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;</w:t>
      </w:r>
    </w:p>
    <w:p w14:paraId="3D4AF44A" w14:textId="77777777" w:rsidR="0042014F" w:rsidRPr="00596220" w:rsidRDefault="0042014F" w:rsidP="00596220">
      <w:pPr>
        <w:numPr>
          <w:ilvl w:val="0"/>
          <w:numId w:val="24"/>
        </w:numPr>
        <w:suppressAutoHyphens w:val="0"/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596220">
        <w:rPr>
          <w:rFonts w:asciiTheme="minorHAnsi" w:hAnsiTheme="minorHAnsi" w:cstheme="minorHAnsi"/>
          <w:sz w:val="22"/>
          <w:szCs w:val="22"/>
          <w:lang w:val="ru-RU"/>
        </w:rPr>
        <w:t xml:space="preserve">да је Конкурсна документација објављени на Порталу јавних набавки и на интернет страници </w:t>
      </w:r>
      <w:r w:rsidRPr="00596220">
        <w:rPr>
          <w:rFonts w:asciiTheme="minorHAnsi" w:hAnsiTheme="minorHAnsi" w:cstheme="minorHAnsi"/>
          <w:iCs/>
          <w:sz w:val="22"/>
          <w:szCs w:val="22"/>
          <w:lang w:val="ru-RU"/>
        </w:rPr>
        <w:t>Наручиоца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 xml:space="preserve">; </w:t>
      </w:r>
    </w:p>
    <w:p w14:paraId="7F8A988A" w14:textId="77777777" w:rsidR="001620E4" w:rsidRPr="00596220" w:rsidRDefault="001620E4" w:rsidP="00596220">
      <w:pPr>
        <w:numPr>
          <w:ilvl w:val="0"/>
          <w:numId w:val="24"/>
        </w:numPr>
        <w:suppressAutoHyphens w:val="0"/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596220">
        <w:rPr>
          <w:rFonts w:asciiTheme="minorHAnsi" w:hAnsiTheme="minorHAnsi" w:cstheme="minorHAnsi"/>
          <w:sz w:val="22"/>
          <w:szCs w:val="22"/>
          <w:lang w:val="ru-RU"/>
        </w:rPr>
        <w:t xml:space="preserve">да је у поступку јавне набавке достављено _________ понуда (попуњава </w:t>
      </w:r>
      <w:r w:rsidRPr="00596220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>Наручилац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);</w:t>
      </w:r>
    </w:p>
    <w:p w14:paraId="030AE84A" w14:textId="77777777" w:rsidR="001620E4" w:rsidRPr="00596220" w:rsidRDefault="001620E4" w:rsidP="00596220">
      <w:pPr>
        <w:numPr>
          <w:ilvl w:val="0"/>
          <w:numId w:val="24"/>
        </w:numPr>
        <w:suppressAutoHyphens w:val="0"/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596220">
        <w:rPr>
          <w:rFonts w:asciiTheme="minorHAnsi" w:hAnsiTheme="minorHAnsi" w:cstheme="minorHAnsi"/>
          <w:sz w:val="22"/>
          <w:szCs w:val="22"/>
          <w:lang w:val="ru-RU"/>
        </w:rPr>
        <w:t xml:space="preserve">да је Понуђач доставио понуду која у потпуности одговара спецификацији и условима из конкурсне документације, која се налази у прилогу </w:t>
      </w:r>
      <w:r w:rsidR="001A3A5E" w:rsidRPr="00596220">
        <w:rPr>
          <w:rFonts w:asciiTheme="minorHAnsi" w:hAnsiTheme="minorHAnsi" w:cstheme="minorHAnsi"/>
          <w:sz w:val="22"/>
          <w:szCs w:val="22"/>
          <w:lang w:val="ru-RU"/>
        </w:rPr>
        <w:t>оквирног споразума и саставни је део оквирног споразума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;</w:t>
      </w:r>
    </w:p>
    <w:p w14:paraId="547DFFA0" w14:textId="77777777" w:rsidR="001620E4" w:rsidRPr="00596220" w:rsidRDefault="001620E4" w:rsidP="00596220">
      <w:pPr>
        <w:numPr>
          <w:ilvl w:val="0"/>
          <w:numId w:val="24"/>
        </w:numPr>
        <w:suppressAutoHyphens w:val="0"/>
        <w:spacing w:line="240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  <w:lang w:val="ru-RU"/>
        </w:rPr>
      </w:pPr>
      <w:r w:rsidRPr="00596220">
        <w:rPr>
          <w:rFonts w:asciiTheme="minorHAnsi" w:hAnsiTheme="minorHAnsi" w:cstheme="minorHAnsi"/>
          <w:sz w:val="22"/>
          <w:szCs w:val="22"/>
          <w:lang w:val="ru-RU"/>
        </w:rPr>
        <w:t xml:space="preserve">да је Комисија за јавну набавку, у складу са чл. 145. 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Закона о јавним набавкама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 xml:space="preserve">сачинила Извештај о поступку јавне набавке, а Председник Општине је у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складу са чл. 146 </w:t>
      </w:r>
      <w:r w:rsidR="001A3A5E"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став 7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Закона о јавним набавкама, донео Одлуку о додели </w:t>
      </w:r>
      <w:r w:rsidR="005E4E97"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оквирног споразума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.</w:t>
      </w:r>
    </w:p>
    <w:p w14:paraId="00C4856F" w14:textId="77777777" w:rsidR="00AD3AD1" w:rsidRPr="00596220" w:rsidRDefault="00AD3AD1" w:rsidP="00596220">
      <w:pPr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14:paraId="0E3F9173" w14:textId="77777777" w:rsidR="00AD3AD1" w:rsidRPr="00596220" w:rsidRDefault="00AD3AD1" w:rsidP="00596220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596220">
        <w:rPr>
          <w:rFonts w:asciiTheme="minorHAnsi" w:hAnsiTheme="minorHAnsi" w:cstheme="minorHAnsi"/>
          <w:b/>
          <w:sz w:val="22"/>
          <w:szCs w:val="22"/>
          <w:lang w:val="ru-RU"/>
        </w:rPr>
        <w:t>Предмет</w:t>
      </w:r>
      <w:r w:rsidRPr="00596220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b/>
          <w:sz w:val="22"/>
          <w:szCs w:val="22"/>
          <w:lang w:val="ru-RU"/>
        </w:rPr>
        <w:t>Оквирног</w:t>
      </w:r>
      <w:r w:rsidRPr="00596220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b/>
          <w:sz w:val="22"/>
          <w:szCs w:val="22"/>
          <w:lang w:val="ru-RU"/>
        </w:rPr>
        <w:t>споразума</w:t>
      </w:r>
    </w:p>
    <w:p w14:paraId="37BB9D01" w14:textId="77777777" w:rsidR="00AD3AD1" w:rsidRPr="00596220" w:rsidRDefault="00AD3AD1" w:rsidP="00596220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596220">
        <w:rPr>
          <w:rFonts w:asciiTheme="minorHAnsi" w:hAnsiTheme="minorHAnsi" w:cstheme="minorHAnsi"/>
          <w:b/>
          <w:sz w:val="22"/>
          <w:szCs w:val="22"/>
          <w:lang w:val="sr-Cyrl-CS"/>
        </w:rPr>
        <w:t>Ч</w:t>
      </w:r>
      <w:r w:rsidRPr="00596220">
        <w:rPr>
          <w:rFonts w:asciiTheme="minorHAnsi" w:hAnsiTheme="minorHAnsi" w:cstheme="minorHAnsi"/>
          <w:b/>
          <w:sz w:val="22"/>
          <w:szCs w:val="22"/>
          <w:lang w:val="ru-RU"/>
        </w:rPr>
        <w:t>лан</w:t>
      </w:r>
      <w:r w:rsidRPr="00596220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 1.</w:t>
      </w:r>
    </w:p>
    <w:p w14:paraId="3383057F" w14:textId="77777777" w:rsidR="00AD3AD1" w:rsidRPr="00596220" w:rsidRDefault="00AD3AD1" w:rsidP="00596220">
      <w:pPr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14:paraId="447697ED" w14:textId="361CF2F7" w:rsidR="00DA0FC3" w:rsidRPr="00596220" w:rsidRDefault="00AD3AD1" w:rsidP="00596220">
      <w:pPr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sr-Cyrl-CS"/>
        </w:rPr>
      </w:pP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Предмет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Оквирног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споразума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је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утвр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ђ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ивање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услова</w:t>
      </w:r>
      <w:r w:rsidR="00BD6A54"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– битних елемената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="001A3A5E"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под којима ће се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зак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љ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у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ч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ива</w:t>
      </w:r>
      <w:r w:rsidR="001A3A5E"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ти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поједина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ч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ни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уговор</w:t>
      </w:r>
      <w:r w:rsidR="001A3A5E"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и за пружање услуге: </w:t>
      </w:r>
      <w:r w:rsidR="00FF711E"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Излети за </w:t>
      </w:r>
      <w:r w:rsidR="00231D85">
        <w:rPr>
          <w:rFonts w:asciiTheme="minorHAnsi" w:hAnsiTheme="minorHAnsi" w:cstheme="minorHAnsi"/>
          <w:sz w:val="22"/>
          <w:szCs w:val="22"/>
          <w:lang w:val="sr-Cyrl-CS"/>
        </w:rPr>
        <w:t>нај</w:t>
      </w:r>
      <w:r w:rsidR="002C56DC" w:rsidRPr="00596220">
        <w:rPr>
          <w:rFonts w:asciiTheme="minorHAnsi" w:hAnsiTheme="minorHAnsi" w:cstheme="minorHAnsi"/>
          <w:sz w:val="22"/>
          <w:szCs w:val="22"/>
          <w:lang w:val="sr-Cyrl-CS"/>
        </w:rPr>
        <w:t>старије суграђане</w:t>
      </w:r>
      <w:r w:rsidR="00FF711E"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са територије ГО Савски венац, </w:t>
      </w:r>
      <w:r w:rsidR="00FF711E" w:rsidRPr="00596220">
        <w:rPr>
          <w:rFonts w:asciiTheme="minorHAnsi" w:hAnsiTheme="minorHAnsi" w:cstheme="minorHAnsi"/>
          <w:sz w:val="22"/>
          <w:szCs w:val="22"/>
          <w:lang w:val="ru-RU"/>
        </w:rPr>
        <w:t>ЈН 20</w:t>
      </w:r>
      <w:r w:rsidR="00FF711E" w:rsidRPr="00596220">
        <w:rPr>
          <w:rFonts w:asciiTheme="minorHAnsi" w:hAnsiTheme="minorHAnsi" w:cstheme="minorHAnsi"/>
          <w:sz w:val="22"/>
          <w:szCs w:val="22"/>
          <w:lang w:val="sr-Cyrl-CS"/>
        </w:rPr>
        <w:t>2</w:t>
      </w:r>
      <w:r w:rsidR="00231D85">
        <w:rPr>
          <w:rFonts w:asciiTheme="minorHAnsi" w:hAnsiTheme="minorHAnsi" w:cstheme="minorHAnsi"/>
          <w:sz w:val="22"/>
          <w:szCs w:val="22"/>
          <w:lang w:val="sr-Cyrl-CS"/>
        </w:rPr>
        <w:t>6/12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,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а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по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="001A3A5E"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захтеву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Нару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ч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иоца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,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све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у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складу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са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Понуд</w:t>
      </w:r>
      <w:r w:rsidR="00857B4D"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>ом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="001A3A5E"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Даваоца услуге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, </w:t>
      </w:r>
      <w:r w:rsidR="00E873DC"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>опису из Техничке специфик</w:t>
      </w:r>
      <w:r w:rsidR="000E1BA2"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>а</w:t>
      </w:r>
      <w:r w:rsidR="00E873DC"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ције</w:t>
      </w:r>
      <w:r w:rsidR="00F25902"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и јединичној цени из Обрасца структуре цене</w:t>
      </w:r>
      <w:r w:rsidR="00E873DC"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,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одредбама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овог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Оквирног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споразума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и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стварним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потребама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Нару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ч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иоца</w:t>
      </w:r>
      <w:r w:rsidR="00DA0FC3"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>.</w:t>
      </w:r>
    </w:p>
    <w:p w14:paraId="14AF412F" w14:textId="77777777" w:rsidR="00AD3AD1" w:rsidRPr="00596220" w:rsidRDefault="00E873DC" w:rsidP="00596220">
      <w:pPr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ru-RU"/>
        </w:rPr>
      </w:pP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lastRenderedPageBreak/>
        <w:t>Техничка с</w:t>
      </w:r>
      <w:r w:rsidR="00AD3AD1"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пецификација </w:t>
      </w:r>
      <w:r w:rsidR="001A3A5E"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услуга</w:t>
      </w:r>
      <w:r w:rsidR="00DA0FC3"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 кој</w:t>
      </w:r>
      <w:r w:rsidR="001A3A5E"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е</w:t>
      </w:r>
      <w:r w:rsidR="00DA0FC3"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 се </w:t>
      </w:r>
      <w:r w:rsidR="001A3A5E"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пружају</w:t>
      </w:r>
      <w:r w:rsidR="00DA0FC3"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 по овом оквирном споразуму</w:t>
      </w:r>
      <w:r w:rsidR="00AD3AD1"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, дата је у прилогу овог Оквирног споразума и чини његов саставни део.</w:t>
      </w:r>
    </w:p>
    <w:p w14:paraId="226452A3" w14:textId="77777777" w:rsidR="00AD3AD1" w:rsidRPr="00596220" w:rsidRDefault="00AD3AD1" w:rsidP="00596220">
      <w:pPr>
        <w:pStyle w:val="BodyText"/>
        <w:spacing w:after="0" w:line="240" w:lineRule="auto"/>
        <w:ind w:left="360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  <w:lang w:val="sr-Cyrl-CS"/>
        </w:rPr>
      </w:pPr>
    </w:p>
    <w:p w14:paraId="7DC2F148" w14:textId="77777777" w:rsidR="00AD3AD1" w:rsidRPr="00596220" w:rsidRDefault="00AD3AD1" w:rsidP="00596220">
      <w:pPr>
        <w:spacing w:line="24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</w:pPr>
      <w:r w:rsidRPr="00596220">
        <w:rPr>
          <w:rFonts w:asciiTheme="minorHAnsi" w:hAnsiTheme="minorHAnsi" w:cstheme="minorHAnsi"/>
          <w:b/>
          <w:bCs/>
          <w:color w:val="auto"/>
          <w:sz w:val="22"/>
          <w:szCs w:val="22"/>
          <w:lang w:val="ru-RU"/>
        </w:rPr>
        <w:t>Вредност</w:t>
      </w:r>
      <w:r w:rsidRPr="00596220">
        <w:rPr>
          <w:rFonts w:asciiTheme="minorHAnsi" w:hAnsiTheme="minorHAnsi" w:cstheme="minorHAnsi"/>
          <w:b/>
          <w:bCs/>
          <w:color w:val="auto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b/>
          <w:color w:val="auto"/>
          <w:sz w:val="22"/>
          <w:szCs w:val="22"/>
          <w:lang w:val="ru-RU"/>
        </w:rPr>
        <w:t>оквирног</w:t>
      </w:r>
      <w:r w:rsidRPr="00596220"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b/>
          <w:color w:val="auto"/>
          <w:sz w:val="22"/>
          <w:szCs w:val="22"/>
          <w:lang w:val="ru-RU"/>
        </w:rPr>
        <w:t>споразума</w:t>
      </w:r>
    </w:p>
    <w:p w14:paraId="3AAF4E98" w14:textId="77777777" w:rsidR="00AD3AD1" w:rsidRPr="00596220" w:rsidRDefault="00AD3AD1" w:rsidP="00596220">
      <w:pPr>
        <w:pStyle w:val="BodyText"/>
        <w:spacing w:after="0" w:line="240" w:lineRule="auto"/>
        <w:jc w:val="center"/>
        <w:rPr>
          <w:rFonts w:asciiTheme="minorHAnsi" w:hAnsiTheme="minorHAnsi" w:cstheme="minorHAnsi"/>
          <w:bCs/>
          <w:color w:val="auto"/>
          <w:sz w:val="22"/>
          <w:szCs w:val="22"/>
          <w:lang w:val="sr-Cyrl-CS"/>
        </w:rPr>
      </w:pPr>
      <w:r w:rsidRPr="00596220">
        <w:rPr>
          <w:rFonts w:asciiTheme="minorHAnsi" w:hAnsiTheme="minorHAnsi" w:cstheme="minorHAnsi"/>
          <w:b/>
          <w:bCs/>
          <w:color w:val="auto"/>
          <w:sz w:val="22"/>
          <w:szCs w:val="22"/>
          <w:lang w:val="sr-Cyrl-CS"/>
        </w:rPr>
        <w:t>Ч</w:t>
      </w:r>
      <w:r w:rsidRPr="00596220">
        <w:rPr>
          <w:rFonts w:asciiTheme="minorHAnsi" w:hAnsiTheme="minorHAnsi" w:cstheme="minorHAnsi"/>
          <w:b/>
          <w:bCs/>
          <w:color w:val="auto"/>
          <w:sz w:val="22"/>
          <w:szCs w:val="22"/>
          <w:lang w:val="ru-RU"/>
        </w:rPr>
        <w:t>лан</w:t>
      </w:r>
      <w:r w:rsidRPr="00596220">
        <w:rPr>
          <w:rFonts w:asciiTheme="minorHAnsi" w:hAnsiTheme="minorHAnsi" w:cstheme="minorHAnsi"/>
          <w:b/>
          <w:bCs/>
          <w:color w:val="auto"/>
          <w:sz w:val="22"/>
          <w:szCs w:val="22"/>
          <w:lang w:val="sr-Cyrl-CS"/>
        </w:rPr>
        <w:t xml:space="preserve"> 2</w:t>
      </w:r>
      <w:r w:rsidRPr="00596220">
        <w:rPr>
          <w:rFonts w:asciiTheme="minorHAnsi" w:hAnsiTheme="minorHAnsi" w:cstheme="minorHAnsi"/>
          <w:bCs/>
          <w:color w:val="auto"/>
          <w:sz w:val="22"/>
          <w:szCs w:val="22"/>
          <w:lang w:val="sr-Cyrl-CS"/>
        </w:rPr>
        <w:t>.</w:t>
      </w:r>
    </w:p>
    <w:p w14:paraId="7266E55F" w14:textId="77777777" w:rsidR="00AD3AD1" w:rsidRPr="00596220" w:rsidRDefault="00AD3AD1" w:rsidP="00596220">
      <w:pPr>
        <w:spacing w:line="240" w:lineRule="auto"/>
        <w:jc w:val="both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Уговорне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стране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ч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ине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неспорним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да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укупна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вредност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Оквирног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споразума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износи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_____________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динара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без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ПДВ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>-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а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(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словима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>) ________________________________________________________) (</w:t>
      </w:r>
      <w:r w:rsidRPr="00596220">
        <w:rPr>
          <w:rFonts w:asciiTheme="minorHAnsi" w:hAnsiTheme="minorHAnsi" w:cstheme="minorHAnsi"/>
          <w:b/>
          <w:color w:val="auto"/>
          <w:sz w:val="22"/>
          <w:szCs w:val="22"/>
          <w:lang w:val="ru-RU"/>
        </w:rPr>
        <w:t>попуњава</w:t>
      </w:r>
      <w:r w:rsidRPr="00596220"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b/>
          <w:color w:val="auto"/>
          <w:sz w:val="22"/>
          <w:szCs w:val="22"/>
          <w:lang w:val="ru-RU"/>
        </w:rPr>
        <w:t>Нару</w:t>
      </w:r>
      <w:r w:rsidRPr="00596220"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  <w:t>ч</w:t>
      </w:r>
      <w:r w:rsidRPr="00596220">
        <w:rPr>
          <w:rFonts w:asciiTheme="minorHAnsi" w:hAnsiTheme="minorHAnsi" w:cstheme="minorHAnsi"/>
          <w:b/>
          <w:color w:val="auto"/>
          <w:sz w:val="22"/>
          <w:szCs w:val="22"/>
          <w:lang w:val="ru-RU"/>
        </w:rPr>
        <w:t>илац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)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колико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износи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процењена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вредност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јавне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набавке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.</w:t>
      </w:r>
    </w:p>
    <w:p w14:paraId="707A6AA4" w14:textId="77777777" w:rsidR="00AD3AD1" w:rsidRPr="00596220" w:rsidRDefault="00AD3AD1" w:rsidP="00596220">
      <w:pPr>
        <w:spacing w:line="240" w:lineRule="auto"/>
        <w:jc w:val="both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Укупна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вредност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Оквирног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споразума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из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претходног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става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се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уве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ћ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ава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за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износ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ПДВ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>-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а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,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и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са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ура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ч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унатим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ПДВ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>-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ом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износи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__________________(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словима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>): ___________________________________________) (</w:t>
      </w:r>
      <w:r w:rsidRPr="00596220">
        <w:rPr>
          <w:rFonts w:asciiTheme="minorHAnsi" w:hAnsiTheme="minorHAnsi" w:cstheme="minorHAnsi"/>
          <w:b/>
          <w:color w:val="auto"/>
          <w:sz w:val="22"/>
          <w:szCs w:val="22"/>
          <w:lang w:val="ru-RU"/>
        </w:rPr>
        <w:t>попуњава</w:t>
      </w:r>
      <w:r w:rsidRPr="00596220"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b/>
          <w:color w:val="auto"/>
          <w:sz w:val="22"/>
          <w:szCs w:val="22"/>
          <w:lang w:val="ru-RU"/>
        </w:rPr>
        <w:t>Нару</w:t>
      </w:r>
      <w:r w:rsidRPr="00596220"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  <w:t>ч</w:t>
      </w:r>
      <w:r w:rsidRPr="00596220">
        <w:rPr>
          <w:rFonts w:asciiTheme="minorHAnsi" w:hAnsiTheme="minorHAnsi" w:cstheme="minorHAnsi"/>
          <w:b/>
          <w:color w:val="auto"/>
          <w:sz w:val="22"/>
          <w:szCs w:val="22"/>
          <w:lang w:val="ru-RU"/>
        </w:rPr>
        <w:t>илац</w:t>
      </w:r>
      <w:r w:rsidRPr="00596220"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  <w:t>).</w:t>
      </w:r>
    </w:p>
    <w:p w14:paraId="2359FC9B" w14:textId="77777777" w:rsidR="00AD3AD1" w:rsidRPr="00596220" w:rsidRDefault="00AD3AD1" w:rsidP="00596220">
      <w:pPr>
        <w:spacing w:line="240" w:lineRule="auto"/>
        <w:jc w:val="both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Вредност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Оквирног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споразума</w:t>
      </w:r>
      <w:r w:rsidRPr="00596220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из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става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1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овог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ч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лана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представ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љ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а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укупн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у уговорену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цен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у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за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предметне </w:t>
      </w:r>
      <w:r w:rsidR="00211E73" w:rsidRPr="00596220">
        <w:rPr>
          <w:rFonts w:asciiTheme="minorHAnsi" w:hAnsiTheme="minorHAnsi" w:cstheme="minorHAnsi"/>
          <w:sz w:val="22"/>
          <w:szCs w:val="22"/>
          <w:lang w:val="ru-RU"/>
        </w:rPr>
        <w:t>услуге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из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ч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лана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1. </w:t>
      </w:r>
      <w:r w:rsidR="000859CE"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>Оквирног с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поразума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са свим зависним трошковима</w:t>
      </w:r>
      <w:r w:rsidR="00211E73"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>.</w:t>
      </w:r>
    </w:p>
    <w:p w14:paraId="4E3C96DB" w14:textId="77777777" w:rsidR="00AD3AD1" w:rsidRPr="00596220" w:rsidRDefault="00AD3AD1" w:rsidP="00596220">
      <w:pPr>
        <w:pStyle w:val="BodyText"/>
        <w:spacing w:after="0"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sr-Cyrl-CS"/>
        </w:rPr>
      </w:pP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Јединичне цене су фиксне и не могу се мењати за време важења споразума.</w:t>
      </w:r>
    </w:p>
    <w:p w14:paraId="05743384" w14:textId="77777777" w:rsidR="00AD3AD1" w:rsidRPr="00596220" w:rsidRDefault="00AD3AD1" w:rsidP="00596220">
      <w:pPr>
        <w:pStyle w:val="NoSpacing"/>
        <w:spacing w:line="240" w:lineRule="auto"/>
        <w:jc w:val="both"/>
        <w:rPr>
          <w:rFonts w:asciiTheme="minorHAnsi" w:hAnsiTheme="minorHAnsi" w:cstheme="minorHAnsi"/>
          <w:lang w:val="sr-Cyrl-CS"/>
        </w:rPr>
      </w:pPr>
      <w:r w:rsidRPr="00596220">
        <w:rPr>
          <w:rFonts w:asciiTheme="minorHAnsi" w:hAnsiTheme="minorHAnsi" w:cstheme="minorHAnsi"/>
          <w:lang w:val="ru-RU"/>
        </w:rPr>
        <w:t>Оквирни споразум</w:t>
      </w:r>
      <w:r w:rsidRPr="00596220">
        <w:rPr>
          <w:rFonts w:asciiTheme="minorHAnsi" w:hAnsiTheme="minorHAnsi" w:cstheme="minorHAnsi"/>
          <w:lang w:val="sr-Cyrl-CS"/>
        </w:rPr>
        <w:t xml:space="preserve"> се примењује одмах по закључењу истог.</w:t>
      </w:r>
    </w:p>
    <w:p w14:paraId="55E90E44" w14:textId="77777777" w:rsidR="00AD3AD1" w:rsidRPr="00596220" w:rsidRDefault="00AD3AD1" w:rsidP="00596220">
      <w:pPr>
        <w:pStyle w:val="NoSpacing"/>
        <w:spacing w:line="240" w:lineRule="auto"/>
        <w:jc w:val="both"/>
        <w:rPr>
          <w:rFonts w:asciiTheme="minorHAnsi" w:hAnsiTheme="minorHAnsi" w:cstheme="minorHAnsi"/>
          <w:lang w:val="sr-Cyrl-CS"/>
        </w:rPr>
      </w:pPr>
    </w:p>
    <w:p w14:paraId="68D53332" w14:textId="77777777" w:rsidR="00AD3AD1" w:rsidRPr="00596220" w:rsidRDefault="00AD3AD1" w:rsidP="00596220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596220">
        <w:rPr>
          <w:rFonts w:asciiTheme="minorHAnsi" w:hAnsiTheme="minorHAnsi" w:cstheme="minorHAnsi"/>
          <w:b/>
          <w:sz w:val="22"/>
          <w:szCs w:val="22"/>
          <w:lang w:val="ru-RU"/>
        </w:rPr>
        <w:t>Ва</w:t>
      </w:r>
      <w:r w:rsidRPr="00596220">
        <w:rPr>
          <w:rFonts w:asciiTheme="minorHAnsi" w:hAnsiTheme="minorHAnsi" w:cstheme="minorHAnsi"/>
          <w:b/>
          <w:sz w:val="22"/>
          <w:szCs w:val="22"/>
          <w:lang w:val="sr-Cyrl-CS"/>
        </w:rPr>
        <w:t>ж</w:t>
      </w:r>
      <w:r w:rsidRPr="00596220">
        <w:rPr>
          <w:rFonts w:asciiTheme="minorHAnsi" w:hAnsiTheme="minorHAnsi" w:cstheme="minorHAnsi"/>
          <w:b/>
          <w:sz w:val="22"/>
          <w:szCs w:val="22"/>
          <w:lang w:val="ru-RU"/>
        </w:rPr>
        <w:t>ење</w:t>
      </w:r>
      <w:r w:rsidRPr="00596220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b/>
          <w:sz w:val="22"/>
          <w:szCs w:val="22"/>
          <w:lang w:val="ru-RU"/>
        </w:rPr>
        <w:t>оквирног</w:t>
      </w:r>
      <w:r w:rsidRPr="00596220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b/>
          <w:sz w:val="22"/>
          <w:szCs w:val="22"/>
          <w:lang w:val="ru-RU"/>
        </w:rPr>
        <w:t>споразума</w:t>
      </w:r>
    </w:p>
    <w:p w14:paraId="561A05F7" w14:textId="77777777" w:rsidR="00AD3AD1" w:rsidRPr="00596220" w:rsidRDefault="00AD3AD1" w:rsidP="00596220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596220">
        <w:rPr>
          <w:rFonts w:asciiTheme="minorHAnsi" w:hAnsiTheme="minorHAnsi" w:cstheme="minorHAnsi"/>
          <w:b/>
          <w:sz w:val="22"/>
          <w:szCs w:val="22"/>
          <w:lang w:val="sr-Cyrl-CS"/>
        </w:rPr>
        <w:t>Ч</w:t>
      </w:r>
      <w:r w:rsidRPr="00596220">
        <w:rPr>
          <w:rFonts w:asciiTheme="minorHAnsi" w:hAnsiTheme="minorHAnsi" w:cstheme="minorHAnsi"/>
          <w:b/>
          <w:sz w:val="22"/>
          <w:szCs w:val="22"/>
          <w:lang w:val="ru-RU"/>
        </w:rPr>
        <w:t>лан</w:t>
      </w:r>
      <w:r w:rsidRPr="00596220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 3.</w:t>
      </w:r>
    </w:p>
    <w:p w14:paraId="3F63B7C9" w14:textId="77777777" w:rsidR="00A41DA0" w:rsidRPr="00596220" w:rsidRDefault="00AD3AD1" w:rsidP="00596220">
      <w:pPr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596220">
        <w:rPr>
          <w:rFonts w:asciiTheme="minorHAnsi" w:hAnsiTheme="minorHAnsi" w:cstheme="minorHAnsi"/>
          <w:sz w:val="22"/>
          <w:szCs w:val="22"/>
          <w:lang w:val="ru-RU"/>
        </w:rPr>
        <w:t>Овај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Оквирни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споразум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се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зак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>љ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у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>ч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ује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на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период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до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="000B4849" w:rsidRPr="00596220">
        <w:rPr>
          <w:rFonts w:asciiTheme="minorHAnsi" w:hAnsiTheme="minorHAnsi" w:cstheme="minorHAnsi"/>
          <w:color w:val="FF0000"/>
          <w:sz w:val="22"/>
          <w:szCs w:val="22"/>
          <w:lang w:val="sr-Cyrl-CS"/>
        </w:rPr>
        <w:t>12</w:t>
      </w:r>
      <w:r w:rsidR="00A41DA0" w:rsidRPr="00596220">
        <w:rPr>
          <w:rFonts w:asciiTheme="minorHAnsi" w:hAnsiTheme="minorHAnsi" w:cstheme="minorHAnsi"/>
          <w:color w:val="FF0000"/>
          <w:sz w:val="22"/>
          <w:szCs w:val="22"/>
          <w:lang w:val="sr-Cyrl-CS"/>
        </w:rPr>
        <w:t xml:space="preserve"> месеци од дана закључења оквирног споразума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,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односно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до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износа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процењене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вредности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јавне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набавке</w:t>
      </w:r>
      <w:r w:rsidR="00A41DA0" w:rsidRPr="00596220">
        <w:rPr>
          <w:rFonts w:asciiTheme="minorHAnsi" w:hAnsiTheme="minorHAnsi" w:cstheme="minorHAnsi"/>
          <w:sz w:val="22"/>
          <w:szCs w:val="22"/>
          <w:lang w:val="sr-Cyrl-CS"/>
        </w:rPr>
        <w:t>.</w:t>
      </w:r>
    </w:p>
    <w:p w14:paraId="6F8E78CD" w14:textId="38DBE5A8" w:rsidR="00AD3AD1" w:rsidRPr="00596220" w:rsidRDefault="00AD3AD1" w:rsidP="00596220">
      <w:pPr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596220">
        <w:rPr>
          <w:rFonts w:asciiTheme="minorHAnsi" w:hAnsiTheme="minorHAnsi" w:cstheme="minorHAnsi"/>
          <w:sz w:val="22"/>
          <w:szCs w:val="22"/>
          <w:lang w:val="ru-RU"/>
        </w:rPr>
        <w:t>Током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периода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ва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>ж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ења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овог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Оквирног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споразума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,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предви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>ђ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а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се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,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зак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>љ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у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>ч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ивање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поједина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>ч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них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уговора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="00211E73" w:rsidRPr="00596220">
        <w:rPr>
          <w:rFonts w:asciiTheme="minorHAnsi" w:hAnsiTheme="minorHAnsi" w:cstheme="minorHAnsi"/>
          <w:sz w:val="22"/>
          <w:szCs w:val="22"/>
          <w:lang w:val="ru-RU"/>
        </w:rPr>
        <w:t xml:space="preserve">за пружање услуге </w:t>
      </w:r>
      <w:r w:rsidR="00D202A7" w:rsidRPr="00596220">
        <w:rPr>
          <w:rFonts w:asciiTheme="minorHAnsi" w:hAnsiTheme="minorHAnsi" w:cstheme="minorHAnsi"/>
          <w:sz w:val="22"/>
          <w:szCs w:val="22"/>
          <w:lang w:val="ru-RU"/>
        </w:rPr>
        <w:t xml:space="preserve">Излети за </w:t>
      </w:r>
      <w:r w:rsidR="00231D85">
        <w:rPr>
          <w:rFonts w:asciiTheme="minorHAnsi" w:hAnsiTheme="minorHAnsi" w:cstheme="minorHAnsi"/>
          <w:sz w:val="22"/>
          <w:szCs w:val="22"/>
          <w:lang w:val="ru-RU"/>
        </w:rPr>
        <w:t>нај</w:t>
      </w:r>
      <w:r w:rsidR="000B4849" w:rsidRPr="00596220">
        <w:rPr>
          <w:rFonts w:asciiTheme="minorHAnsi" w:hAnsiTheme="minorHAnsi" w:cstheme="minorHAnsi"/>
          <w:sz w:val="22"/>
          <w:szCs w:val="22"/>
          <w:lang w:val="sr-Cyrl-CS"/>
        </w:rPr>
        <w:t>старије суграђане</w:t>
      </w:r>
      <w:r w:rsidR="009F3FE0" w:rsidRPr="00596220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="00D202A7" w:rsidRPr="00596220">
        <w:rPr>
          <w:rFonts w:asciiTheme="minorHAnsi" w:hAnsiTheme="minorHAnsi" w:cstheme="minorHAnsi"/>
          <w:sz w:val="22"/>
          <w:szCs w:val="22"/>
          <w:lang w:val="ru-RU"/>
        </w:rPr>
        <w:t>са територије Г</w:t>
      </w:r>
      <w:r w:rsidR="00D202A7"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радске општине </w:t>
      </w:r>
      <w:r w:rsidR="00D202A7" w:rsidRPr="00596220">
        <w:rPr>
          <w:rFonts w:asciiTheme="minorHAnsi" w:hAnsiTheme="minorHAnsi" w:cstheme="minorHAnsi"/>
          <w:sz w:val="22"/>
          <w:szCs w:val="22"/>
          <w:lang w:val="ru-RU"/>
        </w:rPr>
        <w:t>Савски венац</w:t>
      </w:r>
      <w:r w:rsidR="00211E73" w:rsidRPr="00596220">
        <w:rPr>
          <w:rFonts w:asciiTheme="minorHAnsi" w:hAnsiTheme="minorHAnsi" w:cstheme="minorHAnsi"/>
          <w:sz w:val="22"/>
          <w:szCs w:val="22"/>
          <w:lang w:val="ru-RU"/>
        </w:rPr>
        <w:t>,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у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зависности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од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стварних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потреба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које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процењује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Нару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>ч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илац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>.</w:t>
      </w:r>
    </w:p>
    <w:p w14:paraId="47BD480F" w14:textId="77777777" w:rsidR="00AD3AD1" w:rsidRPr="00596220" w:rsidRDefault="00AD3AD1" w:rsidP="00596220">
      <w:pPr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596220">
        <w:rPr>
          <w:rFonts w:asciiTheme="minorHAnsi" w:hAnsiTheme="minorHAnsi" w:cstheme="minorHAnsi"/>
          <w:sz w:val="22"/>
          <w:szCs w:val="22"/>
          <w:lang w:val="ru-RU"/>
        </w:rPr>
        <w:t>Оквирни споразум може престати и раније услед утрошка средстава.</w:t>
      </w:r>
    </w:p>
    <w:p w14:paraId="43823D64" w14:textId="77777777" w:rsidR="00AD3AD1" w:rsidRPr="00596220" w:rsidRDefault="00AD3AD1" w:rsidP="00596220">
      <w:pPr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ru-RU"/>
        </w:rPr>
      </w:pPr>
    </w:p>
    <w:p w14:paraId="767A0C47" w14:textId="77777777" w:rsidR="00AD3AD1" w:rsidRPr="00596220" w:rsidRDefault="00AD3AD1" w:rsidP="00596220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596220">
        <w:rPr>
          <w:rFonts w:asciiTheme="minorHAnsi" w:hAnsiTheme="minorHAnsi" w:cstheme="minorHAnsi"/>
          <w:b/>
          <w:sz w:val="22"/>
          <w:szCs w:val="22"/>
          <w:lang w:val="ru-RU"/>
        </w:rPr>
        <w:t>Начин и услови закључивања појединачних уговора</w:t>
      </w:r>
    </w:p>
    <w:p w14:paraId="4335EFA9" w14:textId="77777777" w:rsidR="00AD3AD1" w:rsidRPr="00596220" w:rsidRDefault="00AD3AD1" w:rsidP="00596220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596220">
        <w:rPr>
          <w:rFonts w:asciiTheme="minorHAnsi" w:hAnsiTheme="minorHAnsi" w:cstheme="minorHAnsi"/>
          <w:b/>
          <w:sz w:val="22"/>
          <w:szCs w:val="22"/>
          <w:lang w:val="ru-RU"/>
        </w:rPr>
        <w:t>Члан 4.</w:t>
      </w:r>
    </w:p>
    <w:p w14:paraId="07380795" w14:textId="77777777" w:rsidR="00CE6E7B" w:rsidRPr="00596220" w:rsidRDefault="00AD3AD1" w:rsidP="00596220">
      <w:pPr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ru-RU"/>
        </w:rPr>
      </w:pPr>
      <w:r w:rsidRPr="00596220">
        <w:rPr>
          <w:rFonts w:asciiTheme="minorHAnsi" w:hAnsiTheme="minorHAnsi" w:cstheme="minorHAnsi"/>
          <w:sz w:val="22"/>
          <w:szCs w:val="22"/>
          <w:lang w:val="ru-RU"/>
        </w:rPr>
        <w:t xml:space="preserve">Након закључења Оквирног споразума, </w:t>
      </w:r>
      <w:r w:rsidR="00CE6E7B"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Наручилац спроводи пријављивање </w:t>
      </w:r>
      <w:r w:rsidR="003D3849">
        <w:rPr>
          <w:rFonts w:asciiTheme="minorHAnsi" w:hAnsiTheme="minorHAnsi" w:cstheme="minorHAnsi"/>
          <w:sz w:val="22"/>
          <w:szCs w:val="22"/>
          <w:lang w:val="sr-Cyrl-CS"/>
        </w:rPr>
        <w:t>старијих суграђана</w:t>
      </w:r>
      <w:r w:rsidR="009F3FE0"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="000B4849" w:rsidRPr="00596220">
        <w:rPr>
          <w:rFonts w:asciiTheme="minorHAnsi" w:hAnsiTheme="minorHAnsi" w:cstheme="minorHAnsi"/>
          <w:sz w:val="22"/>
          <w:szCs w:val="22"/>
          <w:lang w:val="sr-Cyrl-CS"/>
        </w:rPr>
        <w:t>са територије општине</w:t>
      </w:r>
      <w:r w:rsidR="00CE6E7B"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 Савск</w:t>
      </w:r>
      <w:r w:rsidR="000B4849"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и</w:t>
      </w:r>
      <w:r w:rsidR="00CE6E7B"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 вен</w:t>
      </w:r>
      <w:r w:rsidR="000B4849"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а</w:t>
      </w:r>
      <w:r w:rsidR="00CE6E7B"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ц за дестинације из Техничке спецификације за излете у одређеном термину.</w:t>
      </w:r>
    </w:p>
    <w:p w14:paraId="0B8782CC" w14:textId="71727C05" w:rsidR="00FC0E65" w:rsidRPr="00596220" w:rsidRDefault="00E873DC" w:rsidP="00596220">
      <w:pPr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596220">
        <w:rPr>
          <w:rFonts w:asciiTheme="minorHAnsi" w:hAnsiTheme="minorHAnsi" w:cstheme="minorHAnsi"/>
          <w:sz w:val="22"/>
          <w:szCs w:val="22"/>
          <w:lang w:val="ru-RU"/>
        </w:rPr>
        <w:t>Након завршетка пријављивања суграђана за излет, Наручилац</w:t>
      </w:r>
      <w:r w:rsidR="007E43FE" w:rsidRPr="00596220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 xml:space="preserve">доставља Даваоцу услуге захтев за достављање понуде за закључење појединачног уговора. </w:t>
      </w:r>
      <w:r w:rsidR="00163A0B" w:rsidRPr="00596220">
        <w:rPr>
          <w:rFonts w:asciiTheme="minorHAnsi" w:hAnsiTheme="minorHAnsi" w:cstheme="minorHAnsi"/>
          <w:sz w:val="22"/>
          <w:szCs w:val="22"/>
          <w:lang w:val="ru-RU"/>
        </w:rPr>
        <w:t>У з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ахтев</w:t>
      </w:r>
      <w:r w:rsidR="00163A0B" w:rsidRPr="00596220">
        <w:rPr>
          <w:rFonts w:asciiTheme="minorHAnsi" w:hAnsiTheme="minorHAnsi" w:cstheme="minorHAnsi"/>
          <w:sz w:val="22"/>
          <w:szCs w:val="22"/>
          <w:lang w:val="ru-RU"/>
        </w:rPr>
        <w:t>у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 xml:space="preserve"> за достављање понуде за закључење појединачног уговора</w:t>
      </w:r>
      <w:r w:rsidR="00163A0B" w:rsidRPr="00596220">
        <w:rPr>
          <w:rFonts w:asciiTheme="minorHAnsi" w:hAnsiTheme="minorHAnsi" w:cstheme="minorHAnsi"/>
          <w:sz w:val="22"/>
          <w:szCs w:val="22"/>
          <w:lang w:val="ru-RU"/>
        </w:rPr>
        <w:t xml:space="preserve">, Наручилац наводи </w:t>
      </w:r>
      <w:r w:rsidR="007E43FE" w:rsidRPr="00596220">
        <w:rPr>
          <w:rFonts w:asciiTheme="minorHAnsi" w:hAnsiTheme="minorHAnsi" w:cstheme="minorHAnsi"/>
          <w:sz w:val="22"/>
          <w:szCs w:val="22"/>
          <w:lang w:val="ru-RU"/>
        </w:rPr>
        <w:t xml:space="preserve">дестинацију и </w:t>
      </w:r>
      <w:r w:rsidR="00163A0B" w:rsidRPr="00596220">
        <w:rPr>
          <w:rFonts w:asciiTheme="minorHAnsi" w:hAnsiTheme="minorHAnsi" w:cstheme="minorHAnsi"/>
          <w:sz w:val="22"/>
          <w:szCs w:val="22"/>
          <w:lang w:val="ru-RU"/>
        </w:rPr>
        <w:t>термин излета и очекивани број путника на излету. Очекивани број путника на излету је број путника који се за излет пријавио Наручиоцу, и може одступати од броја путника који на излет отпутују</w:t>
      </w:r>
      <w:r w:rsidR="009A22C5" w:rsidRPr="00596220">
        <w:rPr>
          <w:rFonts w:asciiTheme="minorHAnsi" w:hAnsiTheme="minorHAnsi" w:cstheme="minorHAnsi"/>
          <w:sz w:val="22"/>
          <w:szCs w:val="22"/>
          <w:lang w:val="ru-RU"/>
        </w:rPr>
        <w:t>.</w:t>
      </w:r>
    </w:p>
    <w:p w14:paraId="68B19144" w14:textId="77777777" w:rsidR="00A40E57" w:rsidRPr="00596220" w:rsidRDefault="00A40E57" w:rsidP="00596220">
      <w:pPr>
        <w:spacing w:line="240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</w:pPr>
    </w:p>
    <w:p w14:paraId="7F1ED0A4" w14:textId="77777777" w:rsidR="00AD3AD1" w:rsidRPr="00596220" w:rsidRDefault="00AD3AD1" w:rsidP="00596220">
      <w:pPr>
        <w:spacing w:line="24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</w:pPr>
      <w:r w:rsidRPr="00596220"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  <w:t>Члан</w:t>
      </w:r>
      <w:r w:rsidRPr="00596220">
        <w:rPr>
          <w:rFonts w:asciiTheme="minorHAnsi" w:hAnsiTheme="minorHAnsi" w:cstheme="minorHAnsi"/>
          <w:b/>
          <w:color w:val="auto"/>
          <w:sz w:val="22"/>
          <w:szCs w:val="22"/>
          <w:lang w:val="ru-RU"/>
        </w:rPr>
        <w:t xml:space="preserve"> 5</w:t>
      </w:r>
      <w:r w:rsidRPr="00596220"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  <w:t>.</w:t>
      </w:r>
    </w:p>
    <w:p w14:paraId="5C3715D8" w14:textId="77777777" w:rsidR="00FF1682" w:rsidRPr="00596220" w:rsidRDefault="00FF1682" w:rsidP="00596220">
      <w:pPr>
        <w:spacing w:line="24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</w:pPr>
    </w:p>
    <w:p w14:paraId="484DD975" w14:textId="77777777" w:rsidR="00E448C8" w:rsidRPr="00596220" w:rsidRDefault="00E448C8" w:rsidP="00596220">
      <w:pPr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ru-RU"/>
        </w:rPr>
      </w:pPr>
      <w:r w:rsidRPr="00596220">
        <w:rPr>
          <w:rFonts w:asciiTheme="minorHAnsi" w:hAnsiTheme="minorHAnsi" w:cstheme="minorHAnsi"/>
          <w:sz w:val="22"/>
          <w:szCs w:val="22"/>
          <w:lang w:val="ru-RU"/>
        </w:rPr>
        <w:t xml:space="preserve">Давалац услуга у року од једног дана од пријема захтева за достављање понуде за закључење појединачног уговора, доставља Наручиоцу понуду за закључење појединачног уговора која садржи </w:t>
      </w:r>
      <w:r w:rsidR="00657C66" w:rsidRPr="00596220">
        <w:rPr>
          <w:rFonts w:asciiTheme="minorHAnsi" w:hAnsiTheme="minorHAnsi" w:cstheme="minorHAnsi"/>
          <w:sz w:val="22"/>
          <w:szCs w:val="22"/>
          <w:lang w:val="ru-RU"/>
        </w:rPr>
        <w:t xml:space="preserve">врсту и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дестинаци</w:t>
      </w:r>
      <w:r w:rsidR="00F325E2" w:rsidRPr="00596220">
        <w:rPr>
          <w:rFonts w:asciiTheme="minorHAnsi" w:hAnsiTheme="minorHAnsi" w:cstheme="minorHAnsi"/>
          <w:sz w:val="22"/>
          <w:szCs w:val="22"/>
          <w:lang w:val="ru-RU"/>
        </w:rPr>
        <w:t>ју излета, тачан датум излета и</w:t>
      </w:r>
      <w:r w:rsidR="00F325E2"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очекивани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 xml:space="preserve"> број путника.</w:t>
      </w:r>
    </w:p>
    <w:p w14:paraId="6D9C3D1C" w14:textId="77777777" w:rsidR="00E448C8" w:rsidRPr="00596220" w:rsidRDefault="00E448C8" w:rsidP="00596220">
      <w:pPr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ru-RU"/>
        </w:rPr>
      </w:pP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Понуда за појединачни уговор се доставља у писаној форми.</w:t>
      </w:r>
    </w:p>
    <w:p w14:paraId="1DE152AF" w14:textId="77777777" w:rsidR="00E448C8" w:rsidRPr="00596220" w:rsidRDefault="00E448C8" w:rsidP="00596220">
      <w:pPr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Понуда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 xml:space="preserve"> мора бити заснована на јединичним ценама из овог Оквирног споразума 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>и исте се не могу мењати док траје споразум.</w:t>
      </w:r>
    </w:p>
    <w:p w14:paraId="682DD29F" w14:textId="77777777" w:rsidR="00E448C8" w:rsidRPr="00596220" w:rsidRDefault="00E448C8" w:rsidP="00596220">
      <w:pPr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ru-RU"/>
        </w:rPr>
      </w:pPr>
      <w:r w:rsidRPr="00596220">
        <w:rPr>
          <w:rFonts w:asciiTheme="minorHAnsi" w:hAnsiTheme="minorHAnsi" w:cstheme="minorHAnsi"/>
          <w:sz w:val="22"/>
          <w:szCs w:val="22"/>
          <w:lang w:val="ru-RU"/>
        </w:rPr>
        <w:t>Појединачним уговором биће одређен датум излета</w:t>
      </w:r>
      <w:r w:rsidR="000B4849" w:rsidRPr="00596220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 xml:space="preserve">и дестинација, као и </w:t>
      </w:r>
      <w:r w:rsidR="00F325E2" w:rsidRPr="00596220">
        <w:rPr>
          <w:rFonts w:asciiTheme="minorHAnsi" w:hAnsiTheme="minorHAnsi" w:cstheme="minorHAnsi"/>
          <w:sz w:val="22"/>
          <w:szCs w:val="22"/>
          <w:lang w:val="ru-RU"/>
        </w:rPr>
        <w:t>очекивани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 xml:space="preserve"> број путника,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све у складу са описом позициј</w:t>
      </w:r>
      <w:r w:rsidR="008B7538"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е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 и јединичним ценама из Оквирног споразума.</w:t>
      </w:r>
    </w:p>
    <w:p w14:paraId="40F60FCE" w14:textId="77777777" w:rsidR="00E448C8" w:rsidRPr="00596220" w:rsidRDefault="00E448C8" w:rsidP="00596220">
      <w:pPr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ru-RU"/>
        </w:rPr>
      </w:pP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Наручилац израђује појединачни уговор у складу са датом понудом и доставља на потпис Даваоцу услуге.</w:t>
      </w:r>
    </w:p>
    <w:p w14:paraId="3AC916D8" w14:textId="77777777" w:rsidR="00E448C8" w:rsidRPr="00596220" w:rsidRDefault="00E448C8" w:rsidP="00596220">
      <w:pPr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ru-RU"/>
        </w:rPr>
      </w:pP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lastRenderedPageBreak/>
        <w:t>Давалац услуге је обавезан да Наручиоцу достави потписан и оверен уговор у року од максимално 3 (три) дана од дана пријема појединачног уговора.</w:t>
      </w:r>
    </w:p>
    <w:p w14:paraId="4F7E4179" w14:textId="77777777" w:rsidR="00E448C8" w:rsidRPr="00596220" w:rsidRDefault="00E448C8" w:rsidP="00596220">
      <w:pPr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u w:val="single"/>
          <w:lang w:val="ru-RU"/>
        </w:rPr>
      </w:pP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Захтев за достављање понуде за закључење појединачног уговора се упућује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на е-мејл адресу </w:t>
      </w:r>
      <w:r w:rsidR="00F325E2"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Даваоца услуге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_________________________ </w:t>
      </w:r>
      <w:r w:rsidRPr="00596220">
        <w:rPr>
          <w:rFonts w:asciiTheme="minorHAnsi" w:hAnsiTheme="minorHAnsi" w:cstheme="minorHAnsi"/>
          <w:b/>
          <w:color w:val="auto"/>
          <w:sz w:val="22"/>
          <w:szCs w:val="22"/>
          <w:lang w:val="ru-RU"/>
        </w:rPr>
        <w:t>(попуњава Понуђач)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.</w:t>
      </w:r>
    </w:p>
    <w:p w14:paraId="39A2931A" w14:textId="77777777" w:rsidR="00E448C8" w:rsidRPr="00596220" w:rsidRDefault="00E448C8" w:rsidP="00596220">
      <w:pPr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ru-RU"/>
        </w:rPr>
      </w:pPr>
    </w:p>
    <w:p w14:paraId="2CF2259D" w14:textId="77777777" w:rsidR="00E448C8" w:rsidRPr="00596220" w:rsidRDefault="00E448C8" w:rsidP="00596220">
      <w:pPr>
        <w:spacing w:line="24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ru-RU"/>
        </w:rPr>
      </w:pPr>
      <w:r w:rsidRPr="00596220">
        <w:rPr>
          <w:rFonts w:asciiTheme="minorHAnsi" w:hAnsiTheme="minorHAnsi" w:cstheme="minorHAnsi"/>
          <w:b/>
          <w:color w:val="auto"/>
          <w:sz w:val="22"/>
          <w:szCs w:val="22"/>
          <w:lang w:val="ru-RU"/>
        </w:rPr>
        <w:t>Члан 6.</w:t>
      </w:r>
    </w:p>
    <w:p w14:paraId="6099B15B" w14:textId="77777777" w:rsidR="00E448C8" w:rsidRPr="00596220" w:rsidRDefault="00E448C8" w:rsidP="00596220">
      <w:pPr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596220">
        <w:rPr>
          <w:rFonts w:asciiTheme="minorHAnsi" w:hAnsiTheme="minorHAnsi" w:cstheme="minorHAnsi"/>
          <w:sz w:val="22"/>
          <w:szCs w:val="22"/>
          <w:lang w:val="ru-RU"/>
        </w:rPr>
        <w:t xml:space="preserve">Појединачни уговор се закључује под условима када Наручилац прихвати </w:t>
      </w:r>
      <w:r w:rsidR="008B7538" w:rsidRPr="00596220">
        <w:rPr>
          <w:rFonts w:asciiTheme="minorHAnsi" w:hAnsiTheme="minorHAnsi" w:cstheme="minorHAnsi"/>
          <w:sz w:val="22"/>
          <w:szCs w:val="22"/>
          <w:lang w:val="ru-RU"/>
        </w:rPr>
        <w:t>понуду за закључење појединач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ног уговора достављену од стране Даваоца услуге.</w:t>
      </w:r>
    </w:p>
    <w:p w14:paraId="0335C82E" w14:textId="77777777" w:rsidR="00AD3AD1" w:rsidRPr="00596220" w:rsidRDefault="002E5CC8" w:rsidP="00596220">
      <w:pPr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596220">
        <w:rPr>
          <w:rFonts w:asciiTheme="minorHAnsi" w:hAnsiTheme="minorHAnsi" w:cstheme="minorHAnsi"/>
          <w:sz w:val="22"/>
          <w:szCs w:val="22"/>
          <w:lang w:val="sr-Cyrl-CS"/>
        </w:rPr>
        <w:t>Појединачни уговори</w:t>
      </w:r>
      <w:r w:rsidR="00AD3AD1" w:rsidRPr="00596220">
        <w:rPr>
          <w:rFonts w:asciiTheme="minorHAnsi" w:hAnsiTheme="minorHAnsi" w:cstheme="minorHAnsi"/>
          <w:sz w:val="22"/>
          <w:szCs w:val="22"/>
          <w:lang w:val="sr-Cyrl-CS"/>
        </w:rPr>
        <w:t>, који се закључују на основу Оквирног споразума, морају се закључити пре завршетка трајања Оквирног споразума, с тим да се трајање појединачних Уговора, не мора подударати са роком трајања на који је закључен оквирни споразум, исти по потреби могу трајати дуже или краће.</w:t>
      </w:r>
    </w:p>
    <w:p w14:paraId="414D3134" w14:textId="77777777" w:rsidR="00AD3AD1" w:rsidRPr="00596220" w:rsidRDefault="00AD3AD1" w:rsidP="00596220">
      <w:pPr>
        <w:spacing w:line="24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ru-RU"/>
        </w:rPr>
      </w:pPr>
      <w:r w:rsidRPr="00596220">
        <w:rPr>
          <w:rFonts w:asciiTheme="minorHAnsi" w:hAnsiTheme="minorHAnsi" w:cstheme="minorHAnsi"/>
          <w:b/>
          <w:color w:val="auto"/>
          <w:sz w:val="22"/>
          <w:szCs w:val="22"/>
          <w:lang w:val="ru-RU"/>
        </w:rPr>
        <w:t>Начин и рок плаћања</w:t>
      </w:r>
    </w:p>
    <w:p w14:paraId="49655CFA" w14:textId="77777777" w:rsidR="00AD3AD1" w:rsidRPr="00596220" w:rsidRDefault="00E448C8" w:rsidP="00596220">
      <w:pPr>
        <w:spacing w:line="24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ru-RU"/>
        </w:rPr>
      </w:pPr>
      <w:r w:rsidRPr="00596220">
        <w:rPr>
          <w:rFonts w:asciiTheme="minorHAnsi" w:hAnsiTheme="minorHAnsi" w:cstheme="minorHAnsi"/>
          <w:b/>
          <w:color w:val="auto"/>
          <w:sz w:val="22"/>
          <w:szCs w:val="22"/>
          <w:lang w:val="ru-RU"/>
        </w:rPr>
        <w:t>Члан 7</w:t>
      </w:r>
      <w:r w:rsidR="00AD3AD1" w:rsidRPr="00596220">
        <w:rPr>
          <w:rFonts w:asciiTheme="minorHAnsi" w:hAnsiTheme="minorHAnsi" w:cstheme="minorHAnsi"/>
          <w:b/>
          <w:color w:val="auto"/>
          <w:sz w:val="22"/>
          <w:szCs w:val="22"/>
          <w:lang w:val="ru-RU"/>
        </w:rPr>
        <w:t>.</w:t>
      </w:r>
    </w:p>
    <w:p w14:paraId="50ACBF6E" w14:textId="77777777" w:rsidR="007F5B58" w:rsidRPr="00596220" w:rsidRDefault="007F5B58" w:rsidP="00596220">
      <w:pPr>
        <w:spacing w:line="24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ru-RU"/>
        </w:rPr>
      </w:pPr>
    </w:p>
    <w:p w14:paraId="0E38CC49" w14:textId="77777777" w:rsidR="005D6BB8" w:rsidRPr="00596220" w:rsidRDefault="005D6BB8" w:rsidP="00596220">
      <w:pPr>
        <w:spacing w:line="240" w:lineRule="auto"/>
        <w:jc w:val="both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>Начин плаћања ће бити дефинисан у сваком појединачном уговору.</w:t>
      </w:r>
    </w:p>
    <w:p w14:paraId="42438A67" w14:textId="77777777" w:rsidR="00DE4219" w:rsidRPr="00596220" w:rsidRDefault="00DE4219" w:rsidP="00596220">
      <w:pPr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sr-Cyrl-CS"/>
        </w:rPr>
      </w:pP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У испостављеном рачуну Давалац услуге наводи тачан број путника на излету.</w:t>
      </w:r>
    </w:p>
    <w:p w14:paraId="34217453" w14:textId="4356D3FC" w:rsidR="0063355C" w:rsidRPr="00596220" w:rsidRDefault="0063355C" w:rsidP="00596220">
      <w:pPr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ru-RU"/>
        </w:rPr>
      </w:pP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Рок за плаћање испостављеног исправног рачуна, са пратећим документом је 45 дана од дана достављања, што је у складу са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рок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>овима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 прописан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>и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м Законом о роковима измирења новчаних обавеза у комерцијалним трансакцијама </w:t>
      </w:r>
      <w:r w:rsidR="00E7484A"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Законом о роковима измирења новчаних обавеза у комерцијалним трансакцијама </w:t>
      </w:r>
      <w:r w:rsidR="00E7484A" w:rsidRPr="00596220">
        <w:rPr>
          <w:rFonts w:asciiTheme="minorHAnsi" w:hAnsiTheme="minorHAnsi" w:cstheme="minorHAnsi"/>
          <w:iCs/>
          <w:sz w:val="22"/>
          <w:szCs w:val="22"/>
          <w:lang w:val="ru-RU"/>
        </w:rPr>
        <w:t>("Сл.Гласник РС",бр.</w:t>
      </w:r>
      <w:r w:rsidR="00564948" w:rsidRPr="00596220">
        <w:rPr>
          <w:rFonts w:asciiTheme="minorHAnsi" w:hAnsiTheme="minorHAnsi" w:cstheme="minorHAnsi"/>
          <w:iCs/>
          <w:sz w:val="22"/>
          <w:szCs w:val="22"/>
          <w:lang w:val="ru-RU"/>
        </w:rPr>
        <w:t xml:space="preserve"> </w:t>
      </w:r>
      <w:r w:rsidR="00E7484A" w:rsidRPr="00596220">
        <w:rPr>
          <w:rFonts w:asciiTheme="minorHAnsi" w:hAnsiTheme="minorHAnsi" w:cstheme="minorHAnsi"/>
          <w:iCs/>
          <w:sz w:val="22"/>
          <w:szCs w:val="22"/>
          <w:lang w:val="ru-RU"/>
        </w:rPr>
        <w:t>119/2012,</w:t>
      </w:r>
      <w:r w:rsidR="00564948" w:rsidRPr="00596220">
        <w:rPr>
          <w:rFonts w:asciiTheme="minorHAnsi" w:hAnsiTheme="minorHAnsi" w:cstheme="minorHAnsi"/>
          <w:iCs/>
          <w:sz w:val="22"/>
          <w:szCs w:val="22"/>
          <w:lang w:val="ru-RU"/>
        </w:rPr>
        <w:t xml:space="preserve"> </w:t>
      </w:r>
      <w:r w:rsidR="00E7484A" w:rsidRPr="00596220">
        <w:rPr>
          <w:rFonts w:asciiTheme="minorHAnsi" w:hAnsiTheme="minorHAnsi" w:cstheme="minorHAnsi"/>
          <w:iCs/>
          <w:sz w:val="22"/>
          <w:szCs w:val="22"/>
          <w:lang w:val="ru-RU"/>
        </w:rPr>
        <w:t>68/2015,</w:t>
      </w:r>
      <w:r w:rsidR="00564948" w:rsidRPr="00596220">
        <w:rPr>
          <w:rFonts w:asciiTheme="minorHAnsi" w:hAnsiTheme="minorHAnsi" w:cstheme="minorHAnsi"/>
          <w:iCs/>
          <w:sz w:val="22"/>
          <w:szCs w:val="22"/>
          <w:lang w:val="ru-RU"/>
        </w:rPr>
        <w:t xml:space="preserve"> </w:t>
      </w:r>
      <w:r w:rsidR="00E7484A" w:rsidRPr="00596220">
        <w:rPr>
          <w:rFonts w:asciiTheme="minorHAnsi" w:hAnsiTheme="minorHAnsi" w:cstheme="minorHAnsi"/>
          <w:iCs/>
          <w:sz w:val="22"/>
          <w:szCs w:val="22"/>
          <w:lang w:val="ru-RU"/>
        </w:rPr>
        <w:t>113/2017,</w:t>
      </w:r>
      <w:r w:rsidR="00564948" w:rsidRPr="00596220">
        <w:rPr>
          <w:rFonts w:asciiTheme="minorHAnsi" w:hAnsiTheme="minorHAnsi" w:cstheme="minorHAnsi"/>
          <w:iCs/>
          <w:sz w:val="22"/>
          <w:szCs w:val="22"/>
          <w:lang w:val="ru-RU"/>
        </w:rPr>
        <w:t xml:space="preserve"> </w:t>
      </w:r>
      <w:r w:rsidR="00E7484A" w:rsidRPr="00596220">
        <w:rPr>
          <w:rFonts w:asciiTheme="minorHAnsi" w:hAnsiTheme="minorHAnsi" w:cstheme="minorHAnsi"/>
          <w:iCs/>
          <w:sz w:val="22"/>
          <w:szCs w:val="22"/>
          <w:lang w:val="ru-RU"/>
        </w:rPr>
        <w:t>91/2019,</w:t>
      </w:r>
      <w:r w:rsidR="00564948" w:rsidRPr="00596220">
        <w:rPr>
          <w:rFonts w:asciiTheme="minorHAnsi" w:hAnsiTheme="minorHAnsi" w:cstheme="minorHAnsi"/>
          <w:iCs/>
          <w:sz w:val="22"/>
          <w:szCs w:val="22"/>
          <w:lang w:val="ru-RU"/>
        </w:rPr>
        <w:t xml:space="preserve"> </w:t>
      </w:r>
      <w:r w:rsidR="00E7484A" w:rsidRPr="00596220">
        <w:rPr>
          <w:rFonts w:asciiTheme="minorHAnsi" w:hAnsiTheme="minorHAnsi" w:cstheme="minorHAnsi"/>
          <w:iCs/>
          <w:sz w:val="22"/>
          <w:szCs w:val="22"/>
          <w:lang w:val="ru-RU"/>
        </w:rPr>
        <w:t>44/2021,</w:t>
      </w:r>
      <w:r w:rsidR="00564948" w:rsidRPr="00596220">
        <w:rPr>
          <w:rFonts w:asciiTheme="minorHAnsi" w:hAnsiTheme="minorHAnsi" w:cstheme="minorHAnsi"/>
          <w:iCs/>
          <w:sz w:val="22"/>
          <w:szCs w:val="22"/>
          <w:lang w:val="ru-RU"/>
        </w:rPr>
        <w:t xml:space="preserve"> </w:t>
      </w:r>
      <w:r w:rsidR="00E7484A" w:rsidRPr="00596220">
        <w:rPr>
          <w:rFonts w:asciiTheme="minorHAnsi" w:hAnsiTheme="minorHAnsi" w:cstheme="minorHAnsi"/>
          <w:iCs/>
          <w:sz w:val="22"/>
          <w:szCs w:val="22"/>
          <w:lang w:val="ru-RU"/>
        </w:rPr>
        <w:t>44/2021–др.закон,</w:t>
      </w:r>
      <w:r w:rsidR="00564948" w:rsidRPr="00596220">
        <w:rPr>
          <w:rFonts w:asciiTheme="minorHAnsi" w:hAnsiTheme="minorHAnsi" w:cstheme="minorHAnsi"/>
          <w:iCs/>
          <w:sz w:val="22"/>
          <w:szCs w:val="22"/>
          <w:lang w:val="ru-RU"/>
        </w:rPr>
        <w:t xml:space="preserve"> </w:t>
      </w:r>
      <w:r w:rsidR="00E7484A" w:rsidRPr="00596220">
        <w:rPr>
          <w:rFonts w:asciiTheme="minorHAnsi" w:hAnsiTheme="minorHAnsi" w:cstheme="minorHAnsi"/>
          <w:iCs/>
          <w:sz w:val="22"/>
          <w:szCs w:val="22"/>
          <w:lang w:val="ru-RU"/>
        </w:rPr>
        <w:t>130/2021,</w:t>
      </w:r>
      <w:r w:rsidR="00564948" w:rsidRPr="00596220">
        <w:rPr>
          <w:rFonts w:asciiTheme="minorHAnsi" w:hAnsiTheme="minorHAnsi" w:cstheme="minorHAnsi"/>
          <w:iCs/>
          <w:sz w:val="22"/>
          <w:szCs w:val="22"/>
          <w:lang w:val="ru-RU"/>
        </w:rPr>
        <w:t xml:space="preserve"> </w:t>
      </w:r>
      <w:r w:rsidR="00E7484A" w:rsidRPr="00596220">
        <w:rPr>
          <w:rFonts w:asciiTheme="minorHAnsi" w:hAnsiTheme="minorHAnsi" w:cstheme="minorHAnsi"/>
          <w:iCs/>
          <w:sz w:val="22"/>
          <w:szCs w:val="22"/>
          <w:lang w:val="ru-RU"/>
        </w:rPr>
        <w:t>129/2021- др.закон</w:t>
      </w:r>
      <w:r w:rsidR="00231D85">
        <w:rPr>
          <w:rFonts w:asciiTheme="minorHAnsi" w:hAnsiTheme="minorHAnsi" w:cstheme="minorHAnsi"/>
          <w:iCs/>
          <w:sz w:val="22"/>
          <w:szCs w:val="22"/>
          <w:lang w:val="ru-RU"/>
        </w:rPr>
        <w:t xml:space="preserve">, </w:t>
      </w:r>
      <w:r w:rsidR="00E7484A" w:rsidRPr="00596220">
        <w:rPr>
          <w:rFonts w:asciiTheme="minorHAnsi" w:hAnsiTheme="minorHAnsi" w:cstheme="minorHAnsi"/>
          <w:iCs/>
          <w:sz w:val="22"/>
          <w:szCs w:val="22"/>
          <w:lang w:val="ru-RU"/>
        </w:rPr>
        <w:t>138/2022</w:t>
      </w:r>
      <w:r w:rsidR="00231D85">
        <w:rPr>
          <w:rFonts w:asciiTheme="minorHAnsi" w:hAnsiTheme="minorHAnsi" w:cstheme="minorHAnsi"/>
          <w:iCs/>
          <w:sz w:val="22"/>
          <w:szCs w:val="22"/>
          <w:lang w:val="ru-RU"/>
        </w:rPr>
        <w:t xml:space="preserve"> и 109/2025</w:t>
      </w:r>
      <w:r w:rsidR="00E7484A" w:rsidRPr="00596220">
        <w:rPr>
          <w:rFonts w:asciiTheme="minorHAnsi" w:hAnsiTheme="minorHAnsi" w:cstheme="minorHAnsi"/>
          <w:iCs/>
          <w:sz w:val="22"/>
          <w:szCs w:val="22"/>
          <w:lang w:val="ru-RU"/>
        </w:rPr>
        <w:t>)</w:t>
      </w:r>
      <w:r w:rsidR="00E7484A"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.</w:t>
      </w:r>
    </w:p>
    <w:p w14:paraId="02786501" w14:textId="68C0062F" w:rsidR="00D811C5" w:rsidRPr="00953F92" w:rsidRDefault="00D811C5" w:rsidP="00D811C5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/>
          <w:sz w:val="22"/>
          <w:szCs w:val="22"/>
          <w:lang w:val="sr-Cyrl-CS"/>
        </w:rPr>
      </w:pPr>
      <w:r w:rsidRPr="00953F92">
        <w:rPr>
          <w:rFonts w:asciiTheme="minorHAnsi" w:hAnsiTheme="minorHAnsi" w:cstheme="minorHAnsi"/>
          <w:sz w:val="22"/>
          <w:szCs w:val="22"/>
          <w:lang w:val="ru-RU"/>
        </w:rPr>
        <w:t xml:space="preserve">Међу уговорним странама је неспорно да Наручилац </w:t>
      </w:r>
      <w:r w:rsidRPr="00953F92">
        <w:rPr>
          <w:rFonts w:asciiTheme="minorHAnsi" w:hAnsiTheme="minorHAnsi"/>
          <w:sz w:val="22"/>
          <w:szCs w:val="22"/>
          <w:lang w:val="ru-RU"/>
        </w:rPr>
        <w:t>преузима обавезу плаћања уговорних обавеза које доспевају до 31.12.202</w:t>
      </w:r>
      <w:r w:rsidR="00231D85">
        <w:rPr>
          <w:rFonts w:asciiTheme="minorHAnsi" w:hAnsiTheme="minorHAnsi"/>
          <w:sz w:val="22"/>
          <w:szCs w:val="22"/>
          <w:lang w:val="sr-Cyrl-RS"/>
        </w:rPr>
        <w:t>6</w:t>
      </w:r>
      <w:r w:rsidRPr="00953F92">
        <w:rPr>
          <w:rFonts w:asciiTheme="minorHAnsi" w:hAnsiTheme="minorHAnsi"/>
          <w:sz w:val="22"/>
          <w:szCs w:val="22"/>
          <w:lang w:val="ru-RU"/>
        </w:rPr>
        <w:t>. године,</w:t>
      </w:r>
      <w:r w:rsidRPr="00953F92">
        <w:rPr>
          <w:rFonts w:asciiTheme="minorHAnsi" w:hAnsiTheme="minorHAnsi"/>
          <w:sz w:val="22"/>
          <w:szCs w:val="22"/>
          <w:lang w:val="sr-Cyrl-CS"/>
        </w:rPr>
        <w:t xml:space="preserve"> до износа предвиђеног у финансијском плану за 202</w:t>
      </w:r>
      <w:r w:rsidR="00231D85">
        <w:rPr>
          <w:rFonts w:asciiTheme="minorHAnsi" w:hAnsiTheme="minorHAnsi"/>
          <w:sz w:val="22"/>
          <w:szCs w:val="22"/>
          <w:lang w:val="sr-Cyrl-RS"/>
        </w:rPr>
        <w:t>6</w:t>
      </w:r>
      <w:r w:rsidRPr="00953F92">
        <w:rPr>
          <w:rFonts w:asciiTheme="minorHAnsi" w:hAnsiTheme="minorHAnsi"/>
          <w:sz w:val="22"/>
          <w:szCs w:val="22"/>
          <w:lang w:val="sr-Cyrl-CS"/>
        </w:rPr>
        <w:t xml:space="preserve">. годину, </w:t>
      </w:r>
      <w:r w:rsidRPr="00953F92">
        <w:rPr>
          <w:rFonts w:asciiTheme="minorHAnsi" w:hAnsiTheme="minorHAnsi"/>
          <w:sz w:val="22"/>
          <w:szCs w:val="22"/>
          <w:lang w:val="ru-RU"/>
        </w:rPr>
        <w:t>а обавезе плаћања након истека овог периода, вршиће се уз услов обезбеђења потребних средстава на основу Одлуке о буџету Градске општине Савски венац за 202</w:t>
      </w:r>
      <w:r w:rsidR="00231D85">
        <w:rPr>
          <w:rFonts w:asciiTheme="minorHAnsi" w:hAnsiTheme="minorHAnsi"/>
          <w:sz w:val="22"/>
          <w:szCs w:val="22"/>
          <w:lang w:val="sr-Cyrl-RS"/>
        </w:rPr>
        <w:t>7</w:t>
      </w:r>
      <w:r w:rsidRPr="00953F92">
        <w:rPr>
          <w:rFonts w:asciiTheme="minorHAnsi" w:hAnsiTheme="minorHAnsi"/>
          <w:sz w:val="22"/>
          <w:szCs w:val="22"/>
          <w:lang w:val="ru-RU"/>
        </w:rPr>
        <w:t>. годину, а све у складу са Уредбом о критеријумима за утврђивање природе расхода и условима и начину прибављања сагласности за закључивање одређених уговора који, због природе расхода, захтевају плаћање у више година („Службени гласник РС“, бр. 21/2014 и 18/2019).</w:t>
      </w:r>
    </w:p>
    <w:p w14:paraId="5FC78A76" w14:textId="77777777" w:rsidR="00564948" w:rsidRPr="00596220" w:rsidRDefault="00564948" w:rsidP="00596220">
      <w:pPr>
        <w:spacing w:line="24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ru-RU"/>
        </w:rPr>
      </w:pPr>
    </w:p>
    <w:p w14:paraId="0517CC6E" w14:textId="77777777" w:rsidR="00AD3AD1" w:rsidRPr="00596220" w:rsidRDefault="00AD3AD1" w:rsidP="00596220">
      <w:pPr>
        <w:spacing w:line="24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</w:pPr>
      <w:r w:rsidRPr="00596220">
        <w:rPr>
          <w:rFonts w:asciiTheme="minorHAnsi" w:hAnsiTheme="minorHAnsi" w:cstheme="minorHAnsi"/>
          <w:b/>
          <w:color w:val="auto"/>
          <w:sz w:val="22"/>
          <w:szCs w:val="22"/>
          <w:lang w:val="ru-RU"/>
        </w:rPr>
        <w:t>Рок</w:t>
      </w:r>
      <w:r w:rsidRPr="00596220"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b/>
          <w:color w:val="auto"/>
          <w:sz w:val="22"/>
          <w:szCs w:val="22"/>
          <w:lang w:val="ru-RU"/>
        </w:rPr>
        <w:t>за</w:t>
      </w:r>
      <w:r w:rsidRPr="00596220"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  <w:t xml:space="preserve"> </w:t>
      </w:r>
      <w:r w:rsidR="00DE4219" w:rsidRPr="00596220">
        <w:rPr>
          <w:rFonts w:asciiTheme="minorHAnsi" w:hAnsiTheme="minorHAnsi" w:cstheme="minorHAnsi"/>
          <w:b/>
          <w:color w:val="auto"/>
          <w:sz w:val="22"/>
          <w:szCs w:val="22"/>
          <w:lang w:val="ru-RU"/>
        </w:rPr>
        <w:t>пружање услуге</w:t>
      </w:r>
    </w:p>
    <w:p w14:paraId="7D0A503B" w14:textId="77777777" w:rsidR="00AD3AD1" w:rsidRPr="00596220" w:rsidRDefault="00AD3AD1" w:rsidP="00596220">
      <w:pPr>
        <w:spacing w:line="240" w:lineRule="auto"/>
        <w:jc w:val="center"/>
        <w:rPr>
          <w:rFonts w:asciiTheme="minorHAnsi" w:hAnsiTheme="minorHAnsi" w:cstheme="minorHAnsi"/>
          <w:color w:val="auto"/>
          <w:sz w:val="22"/>
          <w:szCs w:val="22"/>
          <w:lang w:val="sr-Cyrl-CS"/>
        </w:rPr>
      </w:pPr>
      <w:r w:rsidRPr="00596220"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  <w:t>Ч</w:t>
      </w:r>
      <w:r w:rsidRPr="00596220">
        <w:rPr>
          <w:rFonts w:asciiTheme="minorHAnsi" w:hAnsiTheme="minorHAnsi" w:cstheme="minorHAnsi"/>
          <w:b/>
          <w:color w:val="auto"/>
          <w:sz w:val="22"/>
          <w:szCs w:val="22"/>
          <w:lang w:val="ru-RU"/>
        </w:rPr>
        <w:t>лан</w:t>
      </w:r>
      <w:r w:rsidRPr="00596220"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  <w:t xml:space="preserve"> </w:t>
      </w:r>
      <w:r w:rsidR="00DE4219" w:rsidRPr="00596220"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  <w:t>8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>.</w:t>
      </w:r>
    </w:p>
    <w:p w14:paraId="0FB4D116" w14:textId="3B64EF59" w:rsidR="00DE4219" w:rsidRPr="00596220" w:rsidRDefault="00DE4219" w:rsidP="00596220">
      <w:pPr>
        <w:tabs>
          <w:tab w:val="left" w:pos="709"/>
        </w:tabs>
        <w:spacing w:line="240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  <w:lang w:val="ru-RU"/>
        </w:rPr>
      </w:pP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Термин (датум) пружања услуге излета за </w:t>
      </w:r>
      <w:r w:rsidR="00F32E57">
        <w:rPr>
          <w:rFonts w:asciiTheme="minorHAnsi" w:hAnsiTheme="minorHAnsi" w:cstheme="minorHAnsi"/>
          <w:color w:val="auto"/>
          <w:sz w:val="22"/>
          <w:szCs w:val="22"/>
          <w:lang w:val="ru-RU"/>
        </w:rPr>
        <w:t>нај</w:t>
      </w:r>
      <w:r w:rsidR="000B4849" w:rsidRPr="00596220">
        <w:rPr>
          <w:rFonts w:asciiTheme="minorHAnsi" w:hAnsiTheme="minorHAnsi" w:cstheme="minorHAnsi"/>
          <w:sz w:val="22"/>
          <w:szCs w:val="22"/>
          <w:lang w:val="sr-Cyrl-CS"/>
        </w:rPr>
        <w:t>стариј</w:t>
      </w:r>
      <w:r w:rsidR="00F32E57">
        <w:rPr>
          <w:rFonts w:asciiTheme="minorHAnsi" w:hAnsiTheme="minorHAnsi" w:cstheme="minorHAnsi"/>
          <w:sz w:val="22"/>
          <w:szCs w:val="22"/>
          <w:lang w:val="sr-Cyrl-CS"/>
        </w:rPr>
        <w:t>е</w:t>
      </w:r>
      <w:r w:rsidR="000B4849"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суграђане</w:t>
      </w:r>
      <w:r w:rsidR="00724547" w:rsidRPr="00596220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="00033689" w:rsidRPr="00596220">
        <w:rPr>
          <w:rFonts w:asciiTheme="minorHAnsi" w:hAnsiTheme="minorHAnsi" w:cstheme="minorHAnsi"/>
          <w:sz w:val="22"/>
          <w:szCs w:val="22"/>
          <w:lang w:val="ru-RU"/>
        </w:rPr>
        <w:t>са територије Г</w:t>
      </w:r>
      <w:r w:rsidR="00033689"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радске општине </w:t>
      </w:r>
      <w:r w:rsidR="00033689" w:rsidRPr="00596220">
        <w:rPr>
          <w:rFonts w:asciiTheme="minorHAnsi" w:hAnsiTheme="minorHAnsi" w:cstheme="minorHAnsi"/>
          <w:sz w:val="22"/>
          <w:szCs w:val="22"/>
          <w:lang w:val="ru-RU"/>
        </w:rPr>
        <w:t xml:space="preserve"> Савски венац</w:t>
      </w:r>
      <w:r w:rsidR="00033689"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биће одређен у захтеву за достављање понуде за закључивање појединачног уговора и у појединачном уговору.</w:t>
      </w:r>
    </w:p>
    <w:p w14:paraId="26C5F0F7" w14:textId="77777777" w:rsidR="00AD3AD1" w:rsidRPr="00596220" w:rsidRDefault="00DE4219" w:rsidP="00596220">
      <w:pPr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sr-Cyrl-CS"/>
        </w:rPr>
      </w:pP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Давалац услуге </w:t>
      </w:r>
      <w:r w:rsidR="00AD3AD1"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је</w:t>
      </w:r>
      <w:r w:rsidR="00AD3AD1"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="00AD3AD1"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ду</w:t>
      </w:r>
      <w:r w:rsidR="00AD3AD1"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>ж</w:t>
      </w:r>
      <w:r w:rsidR="00AD3AD1"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ан</w:t>
      </w:r>
      <w:r w:rsidR="00AD3AD1"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="00AD3AD1"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да</w:t>
      </w:r>
      <w:r w:rsidR="00AD3AD1"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="00AD3AD1"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сваки</w:t>
      </w:r>
      <w:r w:rsidR="00AD3AD1"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="00AD3AD1"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поједина</w:t>
      </w:r>
      <w:r w:rsidR="00AD3AD1"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ч</w:t>
      </w:r>
      <w:r w:rsidR="00AD3AD1"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ни</w:t>
      </w:r>
      <w:r w:rsidR="00AD3AD1"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="00AD3AD1"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предмет</w:t>
      </w:r>
      <w:r w:rsidR="00AD3AD1"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="00AD3AD1"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набавке</w:t>
      </w:r>
      <w:r w:rsidR="00AD3AD1"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пружи</w:t>
      </w:r>
      <w:r w:rsidR="00AD3AD1"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="00AD3AD1"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на</w:t>
      </w:r>
      <w:r w:rsidR="00AD3AD1"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="00AD3AD1"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основу</w:t>
      </w:r>
      <w:r w:rsidR="00AD3AD1"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="00AD3AD1"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поједина</w:t>
      </w:r>
      <w:r w:rsidR="00AD3AD1"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ч</w:t>
      </w:r>
      <w:r w:rsidR="00AD3AD1"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ног</w:t>
      </w:r>
      <w:r w:rsidR="00AD3AD1"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="00AD3AD1"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уговора</w:t>
      </w:r>
      <w:r w:rsidR="00AD3AD1"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="00AD3AD1"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који</w:t>
      </w:r>
      <w:r w:rsidR="00AD3AD1"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="00AD3AD1"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је</w:t>
      </w:r>
      <w:r w:rsidR="00AD3AD1"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="00AD3AD1"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зак</w:t>
      </w:r>
      <w:r w:rsidR="00AD3AD1"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љ</w:t>
      </w:r>
      <w:r w:rsidR="00AD3AD1"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у</w:t>
      </w:r>
      <w:r w:rsidR="00AD3AD1"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ч</w:t>
      </w:r>
      <w:r w:rsidR="00AD3AD1"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ен</w:t>
      </w:r>
      <w:r w:rsidR="00AD3AD1"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="00AD3AD1"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изме</w:t>
      </w:r>
      <w:r w:rsidR="00AD3AD1"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ђ</w:t>
      </w:r>
      <w:r w:rsidR="00AD3AD1"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у</w:t>
      </w:r>
      <w:r w:rsidR="00AD3AD1"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="00AD3AD1"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Нару</w:t>
      </w:r>
      <w:r w:rsidR="00AD3AD1"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ч</w:t>
      </w:r>
      <w:r w:rsidR="00AD3AD1"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иоца</w:t>
      </w:r>
      <w:r w:rsidR="00AD3AD1"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="00AD3AD1"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и</w:t>
      </w:r>
      <w:r w:rsidR="00AD3AD1"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Даваоца услуге</w:t>
      </w:r>
      <w:r w:rsidR="00AD3AD1"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, </w:t>
      </w:r>
      <w:r w:rsidR="00AD3AD1"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у</w:t>
      </w:r>
      <w:r w:rsidR="00AD3AD1"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="00AD3AD1"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складу</w:t>
      </w:r>
      <w:r w:rsidR="00AD3AD1"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="00AD3AD1"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са</w:t>
      </w:r>
      <w:r w:rsidR="00AD3AD1"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="00AD3AD1"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овим</w:t>
      </w:r>
      <w:r w:rsidR="00AD3AD1"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="00AD3AD1"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Оквирним</w:t>
      </w:r>
      <w:r w:rsidR="00AD3AD1"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="00AD3AD1"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споразумом</w:t>
      </w:r>
      <w:r w:rsidR="00AD3AD1"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, </w:t>
      </w:r>
      <w:r w:rsidR="00AD3AD1"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квалитетно</w:t>
      </w:r>
      <w:r w:rsidR="00AD3AD1"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="00AD3AD1"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и</w:t>
      </w:r>
      <w:r w:rsidR="00AD3AD1"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="00AD3AD1"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према</w:t>
      </w:r>
      <w:r w:rsidR="00AD3AD1"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="00AD3AD1"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правилима</w:t>
      </w:r>
      <w:r w:rsidR="00AD3AD1"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="00AD3AD1"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струке</w:t>
      </w:r>
      <w:r w:rsidR="00AD3AD1"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="00AD3AD1"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у</w:t>
      </w:r>
      <w:r w:rsidR="00AD3AD1"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="00AD3AD1"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року</w:t>
      </w:r>
      <w:r w:rsidR="00AD3AD1"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="00AD3AD1"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који</w:t>
      </w:r>
      <w:r w:rsidR="00AD3AD1"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="00AD3AD1"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је</w:t>
      </w:r>
      <w:r w:rsidR="00AD3AD1"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="00AD3AD1"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дат</w:t>
      </w:r>
      <w:r w:rsidR="00AD3AD1"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="00AD3AD1"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у</w:t>
      </w:r>
      <w:r w:rsidR="00AD3AD1"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="00AD3AD1"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налогу</w:t>
      </w:r>
      <w:r w:rsidR="00AD3AD1"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="00AD3AD1"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Нару</w:t>
      </w:r>
      <w:r w:rsidR="00AD3AD1"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ч</w:t>
      </w:r>
      <w:r w:rsidR="00AD3AD1"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иоца</w:t>
      </w:r>
      <w:r w:rsidR="00AD3AD1"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="00AD3AD1"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и</w:t>
      </w:r>
      <w:r w:rsidR="00AD3AD1"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="00AD3AD1"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у</w:t>
      </w:r>
      <w:r w:rsidR="00AD3AD1"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="00AD3AD1"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Понуди</w:t>
      </w:r>
      <w:r w:rsidR="00AD3AD1"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="00AD3AD1"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за</w:t>
      </w:r>
      <w:r w:rsidR="00AD3AD1"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="00AD3AD1"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зак</w:t>
      </w:r>
      <w:r w:rsidR="00AD3AD1"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љ</w:t>
      </w:r>
      <w:r w:rsidR="00AD3AD1"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у</w:t>
      </w:r>
      <w:r w:rsidR="00AD3AD1"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ч</w:t>
      </w:r>
      <w:r w:rsidR="00AD3AD1"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ење</w:t>
      </w:r>
      <w:r w:rsidR="00AD3AD1"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="00AD3AD1"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поједина</w:t>
      </w:r>
      <w:r w:rsidR="00AD3AD1"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ч</w:t>
      </w:r>
      <w:r w:rsidR="00AD3AD1"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ног</w:t>
      </w:r>
      <w:r w:rsidR="00AD3AD1"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="00AD3AD1"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уговора</w:t>
      </w:r>
      <w:r w:rsidR="00AD3AD1"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="000209AA"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Даваоца услуге</w:t>
      </w:r>
      <w:r w:rsidR="00AD3AD1"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>.</w:t>
      </w:r>
    </w:p>
    <w:p w14:paraId="12BA0182" w14:textId="77777777" w:rsidR="00AD3AD1" w:rsidRPr="00596220" w:rsidRDefault="00AD3AD1" w:rsidP="00596220">
      <w:pPr>
        <w:spacing w:line="240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</w:pPr>
    </w:p>
    <w:p w14:paraId="04D8A089" w14:textId="77777777" w:rsidR="00AD3AD1" w:rsidRPr="00596220" w:rsidRDefault="00AD3AD1" w:rsidP="00596220">
      <w:pPr>
        <w:spacing w:line="240" w:lineRule="auto"/>
        <w:jc w:val="center"/>
        <w:rPr>
          <w:rFonts w:asciiTheme="minorHAnsi" w:hAnsiTheme="minorHAnsi" w:cstheme="minorHAnsi"/>
          <w:b/>
          <w:strike/>
          <w:color w:val="auto"/>
          <w:sz w:val="22"/>
          <w:szCs w:val="22"/>
          <w:lang w:val="sr-Cyrl-CS"/>
        </w:rPr>
      </w:pPr>
      <w:r w:rsidRPr="00596220">
        <w:rPr>
          <w:rFonts w:asciiTheme="minorHAnsi" w:hAnsiTheme="minorHAnsi" w:cstheme="minorHAnsi"/>
          <w:b/>
          <w:color w:val="auto"/>
          <w:sz w:val="22"/>
          <w:szCs w:val="22"/>
          <w:lang w:val="ru-RU"/>
        </w:rPr>
        <w:t xml:space="preserve">Послови контроле и праћења </w:t>
      </w:r>
      <w:r w:rsidRPr="00596220"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  <w:t>извршења оквирног споразума</w:t>
      </w:r>
    </w:p>
    <w:p w14:paraId="0593661D" w14:textId="77777777" w:rsidR="00AD3AD1" w:rsidRPr="00596220" w:rsidRDefault="00AD3AD1" w:rsidP="00596220">
      <w:pPr>
        <w:spacing w:line="240" w:lineRule="auto"/>
        <w:jc w:val="center"/>
        <w:rPr>
          <w:rFonts w:asciiTheme="minorHAnsi" w:hAnsiTheme="minorHAnsi" w:cstheme="minorHAnsi"/>
          <w:color w:val="auto"/>
          <w:sz w:val="22"/>
          <w:szCs w:val="22"/>
          <w:lang w:val="sr-Cyrl-CS"/>
        </w:rPr>
      </w:pPr>
      <w:r w:rsidRPr="00596220"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  <w:t>Ч</w:t>
      </w:r>
      <w:r w:rsidRPr="00596220">
        <w:rPr>
          <w:rFonts w:asciiTheme="minorHAnsi" w:hAnsiTheme="minorHAnsi" w:cstheme="minorHAnsi"/>
          <w:b/>
          <w:color w:val="auto"/>
          <w:sz w:val="22"/>
          <w:szCs w:val="22"/>
          <w:lang w:val="ru-RU"/>
        </w:rPr>
        <w:t>лан</w:t>
      </w:r>
      <w:r w:rsidRPr="00596220"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  <w:t xml:space="preserve"> </w:t>
      </w:r>
      <w:r w:rsidR="00DE4219" w:rsidRPr="00596220"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  <w:t>9</w:t>
      </w:r>
      <w:r w:rsidRPr="00596220"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  <w:t>.</w:t>
      </w:r>
    </w:p>
    <w:p w14:paraId="02C11ECF" w14:textId="77777777" w:rsidR="00AD3AD1" w:rsidRPr="00596220" w:rsidRDefault="00AD3AD1" w:rsidP="00596220">
      <w:pPr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У скл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а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ду са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о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>вим Оквирним споразумом, уговарачи сагласно утврђују, а имајући у виду да тек закључењем појединачних уговора заснивају конкретна права и обавезе, да ће појединачним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уговорима ближе дефинисати начин на који се врши пријем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извр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ш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е</w:t>
      </w:r>
      <w:r w:rsidR="00AD7477"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н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е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поједина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ч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не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предметне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обавезе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,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рекламацију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на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="009E3DB6"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пружену услугу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, 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>начин праћења извршења уговорене обавезе, које проистичу из сваког појединачног уговора посебно и слично.</w:t>
      </w:r>
    </w:p>
    <w:p w14:paraId="45C7AE7C" w14:textId="77777777" w:rsidR="00AD3AD1" w:rsidRDefault="00AD3AD1" w:rsidP="00596220">
      <w:pPr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596220">
        <w:rPr>
          <w:rFonts w:asciiTheme="minorHAnsi" w:hAnsiTheme="minorHAnsi" w:cstheme="minorHAnsi"/>
          <w:sz w:val="22"/>
          <w:szCs w:val="22"/>
          <w:lang w:val="sr-Cyrl-CS"/>
        </w:rPr>
        <w:lastRenderedPageBreak/>
        <w:t>Праћење динамике трошења средстава по Оквирном спор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а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зуму је обавеза и </w:t>
      </w:r>
      <w:r w:rsidR="002579F7" w:rsidRPr="00596220">
        <w:rPr>
          <w:rFonts w:asciiTheme="minorHAnsi" w:hAnsiTheme="minorHAnsi" w:cstheme="minorHAnsi"/>
          <w:sz w:val="22"/>
          <w:szCs w:val="22"/>
          <w:lang w:val="sr-Cyrl-CS"/>
        </w:rPr>
        <w:t>Даваоца услуге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и Наручиоца, коју Наручилац спроводи преко </w:t>
      </w:r>
      <w:r w:rsidR="002579F7" w:rsidRPr="00596220">
        <w:rPr>
          <w:rFonts w:asciiTheme="minorHAnsi" w:hAnsiTheme="minorHAnsi" w:cstheme="minorHAnsi"/>
          <w:sz w:val="22"/>
          <w:szCs w:val="22"/>
          <w:lang w:val="sr-Cyrl-CS"/>
        </w:rPr>
        <w:t>задужених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лица у Одељењима који су носиоци посла по овом Оквирном споразуму.</w:t>
      </w:r>
    </w:p>
    <w:p w14:paraId="187DA93D" w14:textId="77777777" w:rsidR="009E3DB6" w:rsidRPr="00596220" w:rsidRDefault="009E3DB6" w:rsidP="00596220">
      <w:pPr>
        <w:spacing w:line="24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ru-RU"/>
        </w:rPr>
      </w:pPr>
    </w:p>
    <w:p w14:paraId="27D239A4" w14:textId="77777777" w:rsidR="00AD3AD1" w:rsidRPr="00596220" w:rsidRDefault="00AD3AD1" w:rsidP="00596220">
      <w:pPr>
        <w:pStyle w:val="Default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</w:pPr>
      <w:r w:rsidRPr="00596220">
        <w:rPr>
          <w:rFonts w:asciiTheme="minorHAnsi" w:hAnsiTheme="minorHAnsi" w:cstheme="minorHAnsi"/>
          <w:b/>
          <w:color w:val="auto"/>
          <w:sz w:val="22"/>
          <w:szCs w:val="22"/>
          <w:lang w:val="ru-RU"/>
        </w:rPr>
        <w:t>Средство</w:t>
      </w:r>
      <w:r w:rsidRPr="00596220"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b/>
          <w:color w:val="auto"/>
          <w:sz w:val="22"/>
          <w:szCs w:val="22"/>
          <w:lang w:val="ru-RU"/>
        </w:rPr>
        <w:t>обезбе</w:t>
      </w:r>
      <w:r w:rsidRPr="00596220"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  <w:t>ђ</w:t>
      </w:r>
      <w:r w:rsidRPr="00596220">
        <w:rPr>
          <w:rFonts w:asciiTheme="minorHAnsi" w:hAnsiTheme="minorHAnsi" w:cstheme="minorHAnsi"/>
          <w:b/>
          <w:color w:val="auto"/>
          <w:sz w:val="22"/>
          <w:szCs w:val="22"/>
          <w:lang w:val="ru-RU"/>
        </w:rPr>
        <w:t>ења</w:t>
      </w:r>
    </w:p>
    <w:p w14:paraId="46FA100F" w14:textId="77777777" w:rsidR="00AD3AD1" w:rsidRPr="00596220" w:rsidRDefault="00AD3AD1" w:rsidP="00596220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lang w:val="sr-Cyrl-CS"/>
        </w:rPr>
      </w:pPr>
      <w:r w:rsidRPr="00596220">
        <w:rPr>
          <w:rFonts w:asciiTheme="minorHAnsi" w:hAnsiTheme="minorHAnsi" w:cstheme="minorHAnsi"/>
          <w:b/>
          <w:bCs/>
          <w:color w:val="auto"/>
          <w:sz w:val="22"/>
          <w:szCs w:val="22"/>
          <w:lang w:val="sr-Cyrl-CS"/>
        </w:rPr>
        <w:t>Ч</w:t>
      </w:r>
      <w:r w:rsidRPr="00596220">
        <w:rPr>
          <w:rFonts w:asciiTheme="minorHAnsi" w:hAnsiTheme="minorHAnsi" w:cstheme="minorHAnsi"/>
          <w:b/>
          <w:bCs/>
          <w:color w:val="auto"/>
          <w:sz w:val="22"/>
          <w:szCs w:val="22"/>
          <w:lang w:val="ru-RU"/>
        </w:rPr>
        <w:t>лан</w:t>
      </w:r>
      <w:r w:rsidRPr="00596220">
        <w:rPr>
          <w:rFonts w:asciiTheme="minorHAnsi" w:hAnsiTheme="minorHAnsi" w:cstheme="minorHAnsi"/>
          <w:b/>
          <w:bCs/>
          <w:color w:val="auto"/>
          <w:sz w:val="22"/>
          <w:szCs w:val="22"/>
          <w:lang w:val="sr-Cyrl-CS"/>
        </w:rPr>
        <w:t xml:space="preserve"> 10.</w:t>
      </w:r>
    </w:p>
    <w:p w14:paraId="0246F43B" w14:textId="77777777" w:rsidR="00AD3AD1" w:rsidRPr="00596220" w:rsidRDefault="00AD3AD1" w:rsidP="00596220">
      <w:p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sr-Cyrl-CS"/>
        </w:rPr>
      </w:pP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Уговорне стране су се споразумеле да као средство обезбеђења извршења </w:t>
      </w:r>
      <w:r w:rsidR="00471B09" w:rsidRPr="00596220">
        <w:rPr>
          <w:rFonts w:asciiTheme="minorHAnsi" w:hAnsiTheme="minorHAnsi" w:cstheme="minorHAnsi"/>
          <w:sz w:val="22"/>
          <w:szCs w:val="22"/>
          <w:lang w:val="ru-RU"/>
        </w:rPr>
        <w:t>обавеза из закљученог Оквирног споразума,</w:t>
      </w:r>
      <w:r w:rsidR="005D6BB8" w:rsidRPr="00596220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="001F545A"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>Давалац услуга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достави наручиоцу </w:t>
      </w:r>
      <w:r w:rsidR="00471B09"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>1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(</w:t>
      </w:r>
      <w:r w:rsidR="00471B09"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једну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)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бланко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соло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мениц</w:t>
      </w:r>
      <w:r w:rsidR="00471B09"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у</w:t>
      </w:r>
      <w:r w:rsidR="001F545A"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са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Мени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ч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ним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овла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шћ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ењем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,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Потврдом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пословне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банке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о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извр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ш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еној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регистрацији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менице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и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картоном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депо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потписа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и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то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>:</w:t>
      </w:r>
    </w:p>
    <w:p w14:paraId="77143AAC" w14:textId="77777777" w:rsidR="00AD3AD1" w:rsidRPr="00596220" w:rsidRDefault="00AD3AD1" w:rsidP="00596220">
      <w:pPr>
        <w:pStyle w:val="BodyText2"/>
        <w:widowControl w:val="0"/>
        <w:numPr>
          <w:ilvl w:val="0"/>
          <w:numId w:val="33"/>
        </w:numPr>
        <w:tabs>
          <w:tab w:val="left" w:pos="284"/>
        </w:tabs>
        <w:suppressAutoHyphens w:val="0"/>
        <w:spacing w:after="0" w:line="240" w:lineRule="auto"/>
        <w:jc w:val="both"/>
        <w:rPr>
          <w:rFonts w:asciiTheme="minorHAnsi" w:hAnsiTheme="minorHAnsi" w:cstheme="minorHAnsi"/>
          <w:bCs/>
          <w:strike/>
          <w:color w:val="auto"/>
          <w:sz w:val="22"/>
          <w:szCs w:val="22"/>
          <w:lang w:val="sr-Cyrl-CS"/>
        </w:rPr>
      </w:pP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за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добро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извр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ш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ење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посла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у вредности од 10% уговорене вредности, без обрачунатог ПДВ, </w:t>
      </w:r>
      <w:r w:rsidRPr="00596220">
        <w:rPr>
          <w:rFonts w:asciiTheme="minorHAnsi" w:hAnsiTheme="minorHAnsi" w:cstheme="minorHAnsi"/>
          <w:bCs/>
          <w:color w:val="auto"/>
          <w:sz w:val="22"/>
          <w:szCs w:val="22"/>
          <w:lang w:val="sr-Cyrl-CS"/>
        </w:rPr>
        <w:t>у року од 3 (три) дана од дана потписивања уговора, са важношћу 60 (шезде</w:t>
      </w:r>
      <w:r w:rsidR="001F545A" w:rsidRPr="00596220">
        <w:rPr>
          <w:rFonts w:asciiTheme="minorHAnsi" w:hAnsiTheme="minorHAnsi" w:cstheme="minorHAnsi"/>
          <w:bCs/>
          <w:color w:val="auto"/>
          <w:sz w:val="22"/>
          <w:szCs w:val="22"/>
          <w:lang w:val="sr-Cyrl-CS"/>
        </w:rPr>
        <w:t>сет) дана дуже од истека рока важења оквирног споразума</w:t>
      </w:r>
      <w:r w:rsidRPr="00596220">
        <w:rPr>
          <w:rFonts w:asciiTheme="minorHAnsi" w:hAnsiTheme="minorHAnsi" w:cstheme="minorHAnsi"/>
          <w:bCs/>
          <w:color w:val="auto"/>
          <w:sz w:val="22"/>
          <w:szCs w:val="22"/>
          <w:lang w:val="sr-Cyrl-CS"/>
        </w:rPr>
        <w:t>;</w:t>
      </w:r>
    </w:p>
    <w:p w14:paraId="5E1BBE03" w14:textId="77777777" w:rsidR="00471B09" w:rsidRPr="00596220" w:rsidRDefault="00471B09" w:rsidP="00596220">
      <w:pPr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596220">
        <w:rPr>
          <w:rFonts w:asciiTheme="minorHAnsi" w:hAnsiTheme="minorHAnsi" w:cstheme="minorHAnsi"/>
          <w:sz w:val="22"/>
          <w:szCs w:val="22"/>
          <w:lang w:val="ru-RU"/>
        </w:rPr>
        <w:t xml:space="preserve">Наручилац ће уновчити дату меницу уколико: </w:t>
      </w:r>
      <w:r w:rsidR="001F545A" w:rsidRPr="00596220">
        <w:rPr>
          <w:rFonts w:asciiTheme="minorHAnsi" w:hAnsiTheme="minorHAnsi" w:cstheme="minorHAnsi"/>
          <w:sz w:val="22"/>
          <w:szCs w:val="22"/>
          <w:lang w:val="ru-RU"/>
        </w:rPr>
        <w:t>Давалац услуге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 xml:space="preserve"> не буде извршавао своје обавезе у роковима и на начин предвиђеним споразумом, не закључи појединачни уговор у складу са овим Оквирним споразумом или не достави средство обезбеђења уз појединачни уговор који наручилац и понуђач закључе по основу Оквирног споразума.</w:t>
      </w:r>
    </w:p>
    <w:p w14:paraId="69556EA6" w14:textId="77777777" w:rsidR="001F545A" w:rsidRPr="00596220" w:rsidRDefault="00AD3AD1" w:rsidP="00596220">
      <w:pPr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ru-RU"/>
        </w:rPr>
      </w:pP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Меница мора бити потписана оригиналним потписом од стране законских заступника. Менична овлашћења која прате меницу морају бити потписана оригиналним потписом</w:t>
      </w:r>
      <w:r w:rsidR="001F545A"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 лица која су потписала меницу, са клаузулом «без протеста».</w:t>
      </w:r>
    </w:p>
    <w:p w14:paraId="35BE4628" w14:textId="1F548812" w:rsidR="002F49C3" w:rsidRPr="004B1EF3" w:rsidRDefault="002F49C3" w:rsidP="002F49C3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  <w:r w:rsidRPr="004B1EF3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По извршењу обавеза, средство финансијског обезбеђења по основу овог </w:t>
      </w:r>
      <w:r>
        <w:rPr>
          <w:rFonts w:asciiTheme="minorHAnsi" w:hAnsiTheme="minorHAnsi" w:cs="Arial"/>
          <w:color w:val="auto"/>
          <w:sz w:val="22"/>
          <w:szCs w:val="22"/>
          <w:lang w:val="ru-RU"/>
        </w:rPr>
        <w:t>оквирног споразума</w:t>
      </w:r>
      <w:r w:rsidRPr="004B1EF3">
        <w:rPr>
          <w:rFonts w:asciiTheme="minorHAnsi" w:hAnsiTheme="minorHAnsi" w:cs="Arial"/>
          <w:color w:val="auto"/>
          <w:sz w:val="22"/>
          <w:szCs w:val="22"/>
          <w:lang w:val="ru-RU"/>
        </w:rPr>
        <w:t>, може бити враћено Даваоцу услуга, на његов захтев.</w:t>
      </w:r>
    </w:p>
    <w:p w14:paraId="0D82D649" w14:textId="77777777" w:rsidR="005D6BB8" w:rsidRPr="00596220" w:rsidRDefault="005D6BB8" w:rsidP="00596220">
      <w:pPr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sr-Cyrl-CS"/>
        </w:rPr>
      </w:pPr>
    </w:p>
    <w:p w14:paraId="6F636B49" w14:textId="77777777" w:rsidR="00993508" w:rsidRPr="00596220" w:rsidRDefault="00993508" w:rsidP="00596220">
      <w:pPr>
        <w:spacing w:line="24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ru-RU"/>
        </w:rPr>
      </w:pPr>
      <w:r w:rsidRPr="00596220">
        <w:rPr>
          <w:rFonts w:asciiTheme="minorHAnsi" w:hAnsiTheme="minorHAnsi" w:cstheme="minorHAnsi"/>
          <w:b/>
          <w:color w:val="auto"/>
          <w:sz w:val="22"/>
          <w:szCs w:val="22"/>
          <w:lang w:val="ru-RU"/>
        </w:rPr>
        <w:t>Одрицање од одговорности</w:t>
      </w:r>
    </w:p>
    <w:p w14:paraId="5417B545" w14:textId="77777777" w:rsidR="00993508" w:rsidRPr="00596220" w:rsidRDefault="00993508" w:rsidP="00596220">
      <w:pPr>
        <w:spacing w:line="24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ru-RU"/>
        </w:rPr>
      </w:pPr>
      <w:r w:rsidRPr="00596220">
        <w:rPr>
          <w:rFonts w:asciiTheme="minorHAnsi" w:hAnsiTheme="minorHAnsi" w:cstheme="minorHAnsi"/>
          <w:b/>
          <w:color w:val="auto"/>
          <w:sz w:val="22"/>
          <w:szCs w:val="22"/>
          <w:lang w:val="ru-RU"/>
        </w:rPr>
        <w:t>Члан 11.</w:t>
      </w:r>
    </w:p>
    <w:p w14:paraId="2C920BAF" w14:textId="77777777" w:rsidR="00993508" w:rsidRPr="00596220" w:rsidRDefault="00993508" w:rsidP="00596220">
      <w:pPr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ru-RU"/>
        </w:rPr>
      </w:pP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Наручилац се одриче сваке одговорносту за евентуалне штете или повреде према трећим лицима у току пружања предметне услуге.</w:t>
      </w:r>
    </w:p>
    <w:p w14:paraId="79D6F676" w14:textId="77777777" w:rsidR="00993508" w:rsidRPr="00596220" w:rsidRDefault="00993508" w:rsidP="00596220">
      <w:pPr>
        <w:spacing w:line="24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ru-RU"/>
        </w:rPr>
      </w:pPr>
    </w:p>
    <w:p w14:paraId="46BA0E6B" w14:textId="77777777" w:rsidR="00993508" w:rsidRPr="00596220" w:rsidRDefault="00993508" w:rsidP="00596220">
      <w:pPr>
        <w:spacing w:line="24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ru-RU"/>
        </w:rPr>
      </w:pPr>
      <w:r w:rsidRPr="00596220">
        <w:rPr>
          <w:rFonts w:asciiTheme="minorHAnsi" w:hAnsiTheme="minorHAnsi" w:cstheme="minorHAnsi"/>
          <w:b/>
          <w:color w:val="auto"/>
          <w:sz w:val="22"/>
          <w:szCs w:val="22"/>
          <w:lang w:val="ru-RU"/>
        </w:rPr>
        <w:t>Претрпљена штета</w:t>
      </w:r>
    </w:p>
    <w:p w14:paraId="6AC7FAF5" w14:textId="77777777" w:rsidR="00993508" w:rsidRPr="00596220" w:rsidRDefault="00993508" w:rsidP="00596220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color w:val="auto"/>
          <w:sz w:val="22"/>
          <w:szCs w:val="22"/>
          <w:lang w:val="ru-RU"/>
        </w:rPr>
      </w:pPr>
      <w:r w:rsidRPr="00596220">
        <w:rPr>
          <w:rFonts w:asciiTheme="minorHAnsi" w:hAnsiTheme="minorHAnsi" w:cstheme="minorHAnsi"/>
          <w:b/>
          <w:color w:val="auto"/>
          <w:sz w:val="22"/>
          <w:szCs w:val="22"/>
          <w:lang w:val="ru-RU"/>
        </w:rPr>
        <w:t>Члан 12.</w:t>
      </w:r>
    </w:p>
    <w:p w14:paraId="14F36BEA" w14:textId="77777777" w:rsidR="00993508" w:rsidRPr="00596220" w:rsidRDefault="00993508" w:rsidP="00596220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ru-RU"/>
        </w:rPr>
      </w:pP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Давалац услуга је дужан да Наручиоцу услуга надокнади сву штету коју претрпи услед неизвршења, непотпуног извршења или неуредног и неблаговременог извршавања преузетих обавеза по овом уговору.</w:t>
      </w:r>
    </w:p>
    <w:p w14:paraId="597F9A7E" w14:textId="77777777" w:rsidR="00993508" w:rsidRPr="00596220" w:rsidRDefault="00993508" w:rsidP="00596220">
      <w:pPr>
        <w:spacing w:line="24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</w:pPr>
      <w:r w:rsidRPr="00596220">
        <w:rPr>
          <w:rFonts w:asciiTheme="minorHAnsi" w:hAnsiTheme="minorHAnsi" w:cstheme="minorHAnsi"/>
          <w:b/>
          <w:color w:val="auto"/>
          <w:sz w:val="22"/>
          <w:szCs w:val="22"/>
          <w:lang w:val="ru-RU"/>
        </w:rPr>
        <w:t>Уговорна</w:t>
      </w:r>
      <w:r w:rsidRPr="00596220"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b/>
          <w:color w:val="auto"/>
          <w:sz w:val="22"/>
          <w:szCs w:val="22"/>
          <w:lang w:val="ru-RU"/>
        </w:rPr>
        <w:t>казна</w:t>
      </w:r>
    </w:p>
    <w:p w14:paraId="0F56AD3E" w14:textId="77777777" w:rsidR="00993508" w:rsidRPr="00596220" w:rsidRDefault="00993508" w:rsidP="00596220">
      <w:pPr>
        <w:spacing w:line="24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</w:pPr>
      <w:r w:rsidRPr="00596220"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  <w:t>Ч</w:t>
      </w:r>
      <w:r w:rsidRPr="00596220">
        <w:rPr>
          <w:rFonts w:asciiTheme="minorHAnsi" w:hAnsiTheme="minorHAnsi" w:cstheme="minorHAnsi"/>
          <w:b/>
          <w:color w:val="auto"/>
          <w:sz w:val="22"/>
          <w:szCs w:val="22"/>
          <w:lang w:val="ru-RU"/>
        </w:rPr>
        <w:t>лан</w:t>
      </w:r>
      <w:r w:rsidRPr="00596220"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  <w:t xml:space="preserve"> 13.</w:t>
      </w:r>
    </w:p>
    <w:p w14:paraId="0B40D25B" w14:textId="77777777" w:rsidR="00993508" w:rsidRPr="00596220" w:rsidRDefault="00993508" w:rsidP="00596220">
      <w:pPr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sr-Cyrl-CS"/>
        </w:rPr>
      </w:pP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Уколико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="00F112EB"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Давалац услуге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не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буде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извр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>ш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авао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своје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обавезе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у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роковима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и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на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на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>ч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ин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предви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>ђ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еним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Оквирним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споразумом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,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уколико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не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зак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>љ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у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>ч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и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поједина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>ч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ни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уговор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у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складу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са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овим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Оквирним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споразумом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,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обавезан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је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да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плати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Нару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ч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иоцу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уговорну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казну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у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висини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од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10%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укупне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вредности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без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ПДВ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.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Право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Нару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ч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иоца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на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наплату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уговорне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казне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не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ути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ч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е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на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право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Нару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ч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иоца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да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захтева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накнаду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ш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тете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>.</w:t>
      </w:r>
    </w:p>
    <w:p w14:paraId="50D2B4B0" w14:textId="77777777" w:rsidR="00AD3AD1" w:rsidRPr="00596220" w:rsidRDefault="00AD3AD1" w:rsidP="00596220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596220">
        <w:rPr>
          <w:rFonts w:asciiTheme="minorHAnsi" w:hAnsiTheme="minorHAnsi" w:cstheme="minorHAnsi"/>
          <w:b/>
          <w:sz w:val="22"/>
          <w:szCs w:val="22"/>
          <w:lang w:val="ru-RU"/>
        </w:rPr>
        <w:t>Ви</w:t>
      </w:r>
      <w:r w:rsidRPr="00596220">
        <w:rPr>
          <w:rFonts w:asciiTheme="minorHAnsi" w:hAnsiTheme="minorHAnsi" w:cstheme="minorHAnsi"/>
          <w:b/>
          <w:sz w:val="22"/>
          <w:szCs w:val="22"/>
          <w:lang w:val="sr-Cyrl-CS"/>
        </w:rPr>
        <w:t>ш</w:t>
      </w:r>
      <w:r w:rsidRPr="00596220">
        <w:rPr>
          <w:rFonts w:asciiTheme="minorHAnsi" w:hAnsiTheme="minorHAnsi" w:cstheme="minorHAnsi"/>
          <w:b/>
          <w:sz w:val="22"/>
          <w:szCs w:val="22"/>
          <w:lang w:val="ru-RU"/>
        </w:rPr>
        <w:t>а</w:t>
      </w:r>
      <w:r w:rsidRPr="00596220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b/>
          <w:sz w:val="22"/>
          <w:szCs w:val="22"/>
          <w:lang w:val="ru-RU"/>
        </w:rPr>
        <w:t>сила</w:t>
      </w:r>
    </w:p>
    <w:p w14:paraId="3E6AB6A7" w14:textId="77777777" w:rsidR="00AD3AD1" w:rsidRPr="00596220" w:rsidRDefault="00AD3AD1" w:rsidP="00596220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596220">
        <w:rPr>
          <w:rFonts w:asciiTheme="minorHAnsi" w:hAnsiTheme="minorHAnsi" w:cstheme="minorHAnsi"/>
          <w:b/>
          <w:sz w:val="22"/>
          <w:szCs w:val="22"/>
          <w:lang w:val="sr-Cyrl-CS"/>
        </w:rPr>
        <w:t>Ч</w:t>
      </w:r>
      <w:r w:rsidRPr="00596220">
        <w:rPr>
          <w:rFonts w:asciiTheme="minorHAnsi" w:hAnsiTheme="minorHAnsi" w:cstheme="minorHAnsi"/>
          <w:b/>
          <w:sz w:val="22"/>
          <w:szCs w:val="22"/>
          <w:lang w:val="ru-RU"/>
        </w:rPr>
        <w:t>лан</w:t>
      </w:r>
      <w:r w:rsidRPr="00596220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 1</w:t>
      </w:r>
      <w:r w:rsidR="00F25F04" w:rsidRPr="00596220">
        <w:rPr>
          <w:rFonts w:asciiTheme="minorHAnsi" w:hAnsiTheme="minorHAnsi" w:cstheme="minorHAnsi"/>
          <w:b/>
          <w:sz w:val="22"/>
          <w:szCs w:val="22"/>
          <w:lang w:val="sr-Cyrl-CS"/>
        </w:rPr>
        <w:t>4</w:t>
      </w:r>
      <w:r w:rsidRPr="00596220">
        <w:rPr>
          <w:rFonts w:asciiTheme="minorHAnsi" w:hAnsiTheme="minorHAnsi" w:cstheme="minorHAnsi"/>
          <w:b/>
          <w:sz w:val="22"/>
          <w:szCs w:val="22"/>
          <w:lang w:val="sr-Cyrl-CS"/>
        </w:rPr>
        <w:t>.</w:t>
      </w:r>
    </w:p>
    <w:p w14:paraId="1EEE0208" w14:textId="77777777" w:rsidR="00AD3AD1" w:rsidRPr="00596220" w:rsidRDefault="00AD3AD1" w:rsidP="00596220">
      <w:pPr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596220">
        <w:rPr>
          <w:rFonts w:asciiTheme="minorHAnsi" w:hAnsiTheme="minorHAnsi" w:cstheme="minorHAnsi"/>
          <w:sz w:val="22"/>
          <w:szCs w:val="22"/>
          <w:lang w:val="ru-RU"/>
        </w:rPr>
        <w:t>Уколико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после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зак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>љ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у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>ч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ења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овог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Оквирног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споразума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наступе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околности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ви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>ш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е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силе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које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доведу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до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ометања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или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онемогу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>ћ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авања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извр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>ш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ења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обавеза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дефинисаних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Оквирним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споразумом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,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рокови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извр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>ш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ења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обавеза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ћ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е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се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проду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>ж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ити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за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време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трајања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ви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>ш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е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силе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.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Ви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>ш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а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сила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подразумева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екстремне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и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ванредне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дога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>ђ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аје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који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се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не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могу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предвидети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,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који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су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се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догодили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без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во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>љ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е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и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утицаја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страна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у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Оквирном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споразуму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и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који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нису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могли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бити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спре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>ч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ени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од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стране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пого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>ђ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ене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ви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>ш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ом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силом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.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Ви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>ш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ом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силом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могу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се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сматрати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поплаве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,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зем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>љ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отреси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,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по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>ж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ари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,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полити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>ч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ка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збивања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,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ло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ш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е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време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lastRenderedPageBreak/>
        <w:t>које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би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утицало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на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квалитет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="00F25F04"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услуге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(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рат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,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нереди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ве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ћ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ег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обима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>, ш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трајкови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),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императивне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одлуке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власти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и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сл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.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Страна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у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Оквирно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м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споразуму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пого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>ђ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ена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ви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>ш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ом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силом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,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одмах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ћ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е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у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писаној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форми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обавестити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другу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страну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о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настанку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непредви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>ђ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ених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околности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и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доставити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одговарају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>ћ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е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доказе</w:t>
      </w:r>
      <w:r w:rsidR="00F25F04" w:rsidRPr="00596220">
        <w:rPr>
          <w:rFonts w:asciiTheme="minorHAnsi" w:hAnsiTheme="minorHAnsi" w:cstheme="minorHAnsi"/>
          <w:sz w:val="22"/>
          <w:szCs w:val="22"/>
          <w:lang w:val="sr-Cyrl-CS"/>
        </w:rPr>
        <w:t>.</w:t>
      </w:r>
    </w:p>
    <w:p w14:paraId="2BD0ACD2" w14:textId="77777777" w:rsidR="00A87199" w:rsidRPr="00596220" w:rsidRDefault="00A87199" w:rsidP="00596220">
      <w:pPr>
        <w:spacing w:line="240" w:lineRule="auto"/>
        <w:jc w:val="both"/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14:paraId="7F82CBCD" w14:textId="77777777" w:rsidR="00A87199" w:rsidRPr="00596220" w:rsidRDefault="00A87199" w:rsidP="00596220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596220">
        <w:rPr>
          <w:rFonts w:asciiTheme="minorHAnsi" w:hAnsiTheme="minorHAnsi" w:cstheme="minorHAnsi"/>
          <w:b/>
          <w:sz w:val="22"/>
          <w:szCs w:val="22"/>
          <w:lang w:val="sr-Cyrl-CS"/>
        </w:rPr>
        <w:t>Измене оквирног споразума</w:t>
      </w:r>
    </w:p>
    <w:p w14:paraId="57D17DAB" w14:textId="77777777" w:rsidR="00A87199" w:rsidRPr="00596220" w:rsidRDefault="00A87199" w:rsidP="00596220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596220">
        <w:rPr>
          <w:rFonts w:asciiTheme="minorHAnsi" w:hAnsiTheme="minorHAnsi" w:cstheme="minorHAnsi"/>
          <w:b/>
          <w:sz w:val="22"/>
          <w:szCs w:val="22"/>
          <w:lang w:val="ru-RU"/>
        </w:rPr>
        <w:t xml:space="preserve">Члан </w:t>
      </w:r>
      <w:r w:rsidRPr="00596220">
        <w:rPr>
          <w:rFonts w:asciiTheme="minorHAnsi" w:hAnsiTheme="minorHAnsi" w:cstheme="minorHAnsi"/>
          <w:b/>
          <w:sz w:val="22"/>
          <w:szCs w:val="22"/>
          <w:lang w:val="sr-Cyrl-CS"/>
        </w:rPr>
        <w:t>15</w:t>
      </w:r>
      <w:r w:rsidRPr="00596220">
        <w:rPr>
          <w:rFonts w:asciiTheme="minorHAnsi" w:hAnsiTheme="minorHAnsi" w:cstheme="minorHAnsi"/>
          <w:b/>
          <w:sz w:val="22"/>
          <w:szCs w:val="22"/>
          <w:lang w:val="ru-RU"/>
        </w:rPr>
        <w:t>.</w:t>
      </w:r>
    </w:p>
    <w:p w14:paraId="1ACEEF40" w14:textId="77777777" w:rsidR="00A87199" w:rsidRPr="00596220" w:rsidRDefault="00A87199" w:rsidP="00596220">
      <w:pPr>
        <w:spacing w:line="240" w:lineRule="auto"/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CS" w:eastAsia="en-US"/>
        </w:rPr>
      </w:pPr>
      <w:r w:rsidRPr="00596220">
        <w:rPr>
          <w:rFonts w:asciiTheme="minorHAnsi" w:eastAsia="Times New Roman" w:hAnsiTheme="minorHAnsi" w:cstheme="minorHAnsi"/>
          <w:bCs/>
          <w:sz w:val="22"/>
          <w:szCs w:val="22"/>
          <w:lang w:val="sr-Cyrl-CS" w:eastAsia="en-US"/>
        </w:rPr>
        <w:t>Уговорне стране су сагласне да се евентуалне измене и допуне оквирног споразума</w:t>
      </w:r>
      <w:r w:rsidRPr="00596220">
        <w:rPr>
          <w:rFonts w:asciiTheme="minorHAnsi" w:eastAsia="Times New Roman" w:hAnsiTheme="minorHAnsi" w:cstheme="minorHAnsi"/>
          <w:sz w:val="22"/>
          <w:szCs w:val="22"/>
          <w:lang w:val="sr-Cyrl-CS" w:eastAsia="sr-Latn-CS"/>
        </w:rPr>
        <w:t>, у току трајања истог, могу вршити без спровођења новог поступка јавне набавке, у складу са одредбама чл 154. – 162. ЗЈН ( „Службени гласник РС“ 91/2019</w:t>
      </w:r>
      <w:r w:rsidR="00E7484A" w:rsidRPr="00596220">
        <w:rPr>
          <w:rFonts w:asciiTheme="minorHAnsi" w:eastAsia="Times New Roman" w:hAnsiTheme="minorHAnsi" w:cstheme="minorHAnsi"/>
          <w:sz w:val="22"/>
          <w:szCs w:val="22"/>
          <w:lang w:val="sr-Cyrl-CS" w:eastAsia="sr-Latn-CS"/>
        </w:rPr>
        <w:t xml:space="preserve"> и 92/2023</w:t>
      </w:r>
      <w:r w:rsidRPr="00596220">
        <w:rPr>
          <w:rFonts w:asciiTheme="minorHAnsi" w:eastAsia="Times New Roman" w:hAnsiTheme="minorHAnsi" w:cstheme="minorHAnsi"/>
          <w:sz w:val="22"/>
          <w:szCs w:val="22"/>
          <w:lang w:val="sr-Cyrl-CS" w:eastAsia="sr-Latn-CS"/>
        </w:rPr>
        <w:t>), уколико се не мења природа оквирног споразума у односу на првобитно закључен оквирни споразум.</w:t>
      </w:r>
    </w:p>
    <w:p w14:paraId="0FBD33D5" w14:textId="77777777" w:rsidR="00AD3AD1" w:rsidRPr="00596220" w:rsidRDefault="00AD3AD1" w:rsidP="00596220">
      <w:pPr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ru-RU"/>
        </w:rPr>
      </w:pPr>
    </w:p>
    <w:p w14:paraId="687A3417" w14:textId="77777777" w:rsidR="00AD3AD1" w:rsidRPr="00596220" w:rsidRDefault="00AD3AD1" w:rsidP="00596220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596220">
        <w:rPr>
          <w:rFonts w:asciiTheme="minorHAnsi" w:hAnsiTheme="minorHAnsi" w:cstheme="minorHAnsi"/>
          <w:b/>
          <w:sz w:val="22"/>
          <w:szCs w:val="22"/>
          <w:lang w:val="ru-RU"/>
        </w:rPr>
        <w:t>Раскид оквирног споразума</w:t>
      </w:r>
    </w:p>
    <w:p w14:paraId="332D3BA9" w14:textId="77777777" w:rsidR="00AD3AD1" w:rsidRPr="00596220" w:rsidRDefault="00AD3AD1" w:rsidP="00596220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596220">
        <w:rPr>
          <w:rFonts w:asciiTheme="minorHAnsi" w:hAnsiTheme="minorHAnsi" w:cstheme="minorHAnsi"/>
          <w:b/>
          <w:sz w:val="22"/>
          <w:szCs w:val="22"/>
          <w:lang w:val="ru-RU"/>
        </w:rPr>
        <w:t>Члан 1</w:t>
      </w:r>
      <w:r w:rsidR="00A87199" w:rsidRPr="00596220">
        <w:rPr>
          <w:rFonts w:asciiTheme="minorHAnsi" w:hAnsiTheme="minorHAnsi" w:cstheme="minorHAnsi"/>
          <w:b/>
          <w:sz w:val="22"/>
          <w:szCs w:val="22"/>
          <w:lang w:val="ru-RU"/>
        </w:rPr>
        <w:t>6</w:t>
      </w:r>
      <w:r w:rsidRPr="00596220">
        <w:rPr>
          <w:rFonts w:asciiTheme="minorHAnsi" w:hAnsiTheme="minorHAnsi" w:cstheme="minorHAnsi"/>
          <w:b/>
          <w:sz w:val="22"/>
          <w:szCs w:val="22"/>
          <w:lang w:val="ru-RU"/>
        </w:rPr>
        <w:t>.</w:t>
      </w:r>
    </w:p>
    <w:p w14:paraId="69568C0C" w14:textId="77777777" w:rsidR="00F25F04" w:rsidRPr="00596220" w:rsidRDefault="00AD3AD1" w:rsidP="00596220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val="sr-Cyrl-CS"/>
        </w:rPr>
      </w:pP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Уговорне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стране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су 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ru-RU"/>
        </w:rPr>
        <w:t>сагласне да Оквирни споразум може</w:t>
      </w: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="00F25F04"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>да се раскине у складу са чл. 163 Закона о јавним набавкама.</w:t>
      </w:r>
    </w:p>
    <w:p w14:paraId="38479767" w14:textId="77777777" w:rsidR="00596220" w:rsidRPr="00596220" w:rsidRDefault="00596220" w:rsidP="00596220">
      <w:pPr>
        <w:spacing w:line="240" w:lineRule="auto"/>
        <w:jc w:val="both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</w:pPr>
      <w:r w:rsidRPr="00596220">
        <w:rPr>
          <w:rFonts w:asciiTheme="minorHAnsi" w:hAnsiTheme="minorHAnsi" w:cstheme="minorHAnsi"/>
          <w:sz w:val="22"/>
          <w:szCs w:val="22"/>
        </w:rPr>
        <w:t xml:space="preserve">Свака 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од страна потписиница овог Оквирног споразума </w:t>
      </w:r>
      <w:r w:rsidRPr="00596220">
        <w:rPr>
          <w:rFonts w:asciiTheme="minorHAnsi" w:hAnsiTheme="minorHAnsi" w:cstheme="minorHAnsi"/>
          <w:sz w:val="22"/>
          <w:szCs w:val="22"/>
        </w:rPr>
        <w:t xml:space="preserve">може раскинути овај 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Оквирни споразум </w:t>
      </w:r>
      <w:r w:rsidRPr="00596220">
        <w:rPr>
          <w:rFonts w:asciiTheme="minorHAnsi" w:hAnsiTheme="minorHAnsi" w:cstheme="minorHAnsi"/>
          <w:sz w:val="22"/>
          <w:szCs w:val="22"/>
        </w:rPr>
        <w:t xml:space="preserve">у случају да друга страна не извршава своје уговорне обавезе у свему на уговорени начин и у уговореном року, односно у случају да врши битне повреде 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Оквирног споразума, </w:t>
      </w:r>
      <w:r w:rsidRPr="00596220">
        <w:rPr>
          <w:rFonts w:asciiTheme="minorHAnsi" w:hAnsiTheme="minorHAnsi" w:cstheme="minorHAnsi"/>
          <w:sz w:val="22"/>
          <w:szCs w:val="22"/>
        </w:rPr>
        <w:t>у смислу одредаба Закона о облигационим односима.</w:t>
      </w:r>
    </w:p>
    <w:p w14:paraId="2D882B9A" w14:textId="77777777" w:rsidR="00596220" w:rsidRPr="00596220" w:rsidRDefault="00596220" w:rsidP="00596220">
      <w:pPr>
        <w:pStyle w:val="BodyText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96220">
        <w:rPr>
          <w:rFonts w:asciiTheme="minorHAnsi" w:hAnsiTheme="minorHAnsi" w:cstheme="minorHAnsi"/>
          <w:sz w:val="22"/>
          <w:szCs w:val="22"/>
        </w:rPr>
        <w:t xml:space="preserve">Страна која жели да раскине 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Оквирни споразум </w:t>
      </w:r>
      <w:r w:rsidRPr="00596220">
        <w:rPr>
          <w:rFonts w:asciiTheme="minorHAnsi" w:hAnsiTheme="minorHAnsi" w:cstheme="minorHAnsi"/>
          <w:sz w:val="22"/>
          <w:szCs w:val="22"/>
        </w:rPr>
        <w:t>дужна је да о томе у разумном року писаним путем обавести другу страну.</w:t>
      </w:r>
    </w:p>
    <w:p w14:paraId="5BFD7CF9" w14:textId="0BCB2AFB" w:rsidR="00596220" w:rsidRPr="00596220" w:rsidRDefault="00596220" w:rsidP="00596220">
      <w:pPr>
        <w:pStyle w:val="BodyText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96220">
        <w:rPr>
          <w:rFonts w:asciiTheme="minorHAnsi" w:hAnsiTheme="minorHAnsi" w:cstheme="minorHAnsi"/>
          <w:sz w:val="22"/>
          <w:szCs w:val="22"/>
        </w:rPr>
        <w:t xml:space="preserve">Раскидом 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Оквирног споразума </w:t>
      </w:r>
      <w:r w:rsidRPr="00596220">
        <w:rPr>
          <w:rFonts w:asciiTheme="minorHAnsi" w:hAnsiTheme="minorHAnsi" w:cstheme="minorHAnsi"/>
          <w:sz w:val="22"/>
          <w:szCs w:val="22"/>
        </w:rPr>
        <w:t>не престаје евентуална обавеза да се на</w:t>
      </w:r>
      <w:r w:rsidR="00241A4E">
        <w:rPr>
          <w:rFonts w:asciiTheme="minorHAnsi" w:hAnsiTheme="minorHAnsi" w:cstheme="minorHAnsi"/>
          <w:sz w:val="22"/>
          <w:szCs w:val="22"/>
          <w:lang w:val="sr-Cyrl-RS"/>
        </w:rPr>
        <w:t>док</w:t>
      </w:r>
      <w:r w:rsidRPr="00596220">
        <w:rPr>
          <w:rFonts w:asciiTheme="minorHAnsi" w:hAnsiTheme="minorHAnsi" w:cstheme="minorHAnsi"/>
          <w:sz w:val="22"/>
          <w:szCs w:val="22"/>
        </w:rPr>
        <w:t xml:space="preserve">нади 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стварна </w:t>
      </w:r>
      <w:r w:rsidRPr="00596220">
        <w:rPr>
          <w:rFonts w:asciiTheme="minorHAnsi" w:hAnsiTheme="minorHAnsi" w:cstheme="minorHAnsi"/>
          <w:sz w:val="22"/>
          <w:szCs w:val="22"/>
        </w:rPr>
        <w:t xml:space="preserve">штета проузрокована другој страни а, такође, раскид нема утицаја ни на решавање евентуалих спорова и уређивање права и обавеза 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насталих пре </w:t>
      </w:r>
      <w:r w:rsidRPr="00596220">
        <w:rPr>
          <w:rFonts w:asciiTheme="minorHAnsi" w:hAnsiTheme="minorHAnsi" w:cstheme="minorHAnsi"/>
          <w:sz w:val="22"/>
          <w:szCs w:val="22"/>
        </w:rPr>
        <w:t>раскида.</w:t>
      </w:r>
    </w:p>
    <w:p w14:paraId="26B047FB" w14:textId="77777777" w:rsidR="00596220" w:rsidRPr="00596220" w:rsidRDefault="00596220" w:rsidP="00596220">
      <w:pPr>
        <w:pStyle w:val="BodyText"/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596220">
        <w:rPr>
          <w:rFonts w:asciiTheme="minorHAnsi" w:hAnsiTheme="minorHAnsi" w:cstheme="minorHAnsi"/>
          <w:sz w:val="22"/>
          <w:szCs w:val="22"/>
          <w:lang w:val="sr-Cyrl-CS"/>
        </w:rPr>
        <w:t>С</w:t>
      </w:r>
      <w:r w:rsidRPr="00596220">
        <w:rPr>
          <w:rFonts w:asciiTheme="minorHAnsi" w:hAnsiTheme="minorHAnsi" w:cstheme="minorHAnsi"/>
          <w:sz w:val="22"/>
          <w:szCs w:val="22"/>
        </w:rPr>
        <w:t xml:space="preserve">трана која је одговорна за раскид 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Оквирног споразума </w:t>
      </w:r>
      <w:r w:rsidRPr="00596220">
        <w:rPr>
          <w:rFonts w:asciiTheme="minorHAnsi" w:hAnsiTheme="minorHAnsi" w:cstheme="minorHAnsi"/>
          <w:sz w:val="22"/>
          <w:szCs w:val="22"/>
        </w:rPr>
        <w:t>дужна је да другој страни надокнади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 xml:space="preserve"> стварну</w:t>
      </w:r>
      <w:r w:rsidRPr="00596220">
        <w:rPr>
          <w:rFonts w:asciiTheme="minorHAnsi" w:hAnsiTheme="minorHAnsi" w:cstheme="minorHAnsi"/>
          <w:sz w:val="22"/>
          <w:szCs w:val="22"/>
        </w:rPr>
        <w:t xml:space="preserve"> штету</w:t>
      </w:r>
      <w:r w:rsidRPr="00596220">
        <w:rPr>
          <w:rFonts w:asciiTheme="minorHAnsi" w:hAnsiTheme="minorHAnsi" w:cstheme="minorHAnsi"/>
          <w:sz w:val="22"/>
          <w:szCs w:val="22"/>
          <w:lang w:val="sr-Cyrl-CS"/>
        </w:rPr>
        <w:t>.</w:t>
      </w:r>
    </w:p>
    <w:p w14:paraId="53C634C2" w14:textId="77777777" w:rsidR="00AD3AD1" w:rsidRPr="00596220" w:rsidRDefault="00AD3AD1" w:rsidP="00596220">
      <w:pPr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sr-Cyrl-CS"/>
        </w:rPr>
      </w:pP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У случају раскида Оквирни споразум се сматра раскинутим истеком рока од 8 (осам) дана од дана пријема писменог обавештења о раскиду.</w:t>
      </w:r>
    </w:p>
    <w:p w14:paraId="75E2E8BD" w14:textId="77777777" w:rsidR="00AD3AD1" w:rsidRPr="00596220" w:rsidRDefault="00AD3AD1" w:rsidP="00596220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</w:pPr>
      <w:r w:rsidRPr="00596220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У случају немогућности уручења писменог обавештења о раскиду, Оквирни споразум се сматра раскинутим по истеку рока од 8 дана од дана стављања обавештења о раскиду на огласној табли ГО Савски венац у Београду.</w:t>
      </w:r>
    </w:p>
    <w:p w14:paraId="1D079AF1" w14:textId="77777777" w:rsidR="00AD3AD1" w:rsidRPr="00596220" w:rsidRDefault="00AD3AD1" w:rsidP="00596220">
      <w:pPr>
        <w:spacing w:line="240" w:lineRule="auto"/>
        <w:jc w:val="both"/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14:paraId="47CFC1D4" w14:textId="77777777" w:rsidR="00AD3AD1" w:rsidRPr="00596220" w:rsidRDefault="00AD3AD1" w:rsidP="00596220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596220">
        <w:rPr>
          <w:rFonts w:asciiTheme="minorHAnsi" w:hAnsiTheme="minorHAnsi" w:cstheme="minorHAnsi"/>
          <w:b/>
          <w:sz w:val="22"/>
          <w:szCs w:val="22"/>
          <w:lang w:val="ru-RU"/>
        </w:rPr>
        <w:t>Прелазне и завршне одредбе</w:t>
      </w:r>
    </w:p>
    <w:p w14:paraId="084BB74A" w14:textId="77777777" w:rsidR="00AD3AD1" w:rsidRPr="00596220" w:rsidRDefault="00AD3AD1" w:rsidP="00596220">
      <w:pPr>
        <w:spacing w:line="240" w:lineRule="auto"/>
        <w:jc w:val="center"/>
        <w:rPr>
          <w:rFonts w:asciiTheme="minorHAnsi" w:hAnsiTheme="minorHAnsi" w:cstheme="minorHAnsi"/>
          <w:sz w:val="22"/>
          <w:szCs w:val="22"/>
          <w:lang w:val="ru-RU"/>
        </w:rPr>
      </w:pPr>
      <w:r w:rsidRPr="00596220">
        <w:rPr>
          <w:rFonts w:asciiTheme="minorHAnsi" w:hAnsiTheme="minorHAnsi" w:cstheme="minorHAnsi"/>
          <w:b/>
          <w:sz w:val="22"/>
          <w:szCs w:val="22"/>
          <w:lang w:val="ru-RU"/>
        </w:rPr>
        <w:t>Члан 1</w:t>
      </w:r>
      <w:r w:rsidR="00A87199" w:rsidRPr="00596220">
        <w:rPr>
          <w:rFonts w:asciiTheme="minorHAnsi" w:hAnsiTheme="minorHAnsi" w:cstheme="minorHAnsi"/>
          <w:b/>
          <w:sz w:val="22"/>
          <w:szCs w:val="22"/>
          <w:lang w:val="ru-RU"/>
        </w:rPr>
        <w:t>7</w:t>
      </w:r>
      <w:r w:rsidRPr="00596220">
        <w:rPr>
          <w:rFonts w:asciiTheme="minorHAnsi" w:hAnsiTheme="minorHAnsi" w:cstheme="minorHAnsi"/>
          <w:sz w:val="22"/>
          <w:szCs w:val="22"/>
          <w:lang w:val="ru-RU"/>
        </w:rPr>
        <w:t>.</w:t>
      </w:r>
    </w:p>
    <w:p w14:paraId="5BC33A1E" w14:textId="77777777" w:rsidR="00AD3AD1" w:rsidRPr="00596220" w:rsidRDefault="00AD3AD1" w:rsidP="00596220">
      <w:pPr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596220">
        <w:rPr>
          <w:rFonts w:asciiTheme="minorHAnsi" w:hAnsiTheme="minorHAnsi" w:cstheme="minorHAnsi"/>
          <w:sz w:val="22"/>
          <w:szCs w:val="22"/>
          <w:lang w:val="ru-RU"/>
        </w:rPr>
        <w:t>За све што није регулисано овим Оквирним споразумом примењиваће се одредбе Закона који регулишу облигационе односе, као и други прописи који регулишу ову материју.</w:t>
      </w:r>
    </w:p>
    <w:p w14:paraId="6B997F7E" w14:textId="77777777" w:rsidR="00AD3AD1" w:rsidRPr="00596220" w:rsidRDefault="00AD3AD1" w:rsidP="00596220">
      <w:pPr>
        <w:spacing w:line="240" w:lineRule="auto"/>
        <w:jc w:val="both"/>
        <w:rPr>
          <w:rFonts w:asciiTheme="minorHAnsi" w:hAnsiTheme="minorHAnsi" w:cstheme="minorHAnsi"/>
          <w:b/>
          <w:sz w:val="22"/>
          <w:szCs w:val="22"/>
          <w:lang w:val="ru-RU"/>
        </w:rPr>
      </w:pPr>
    </w:p>
    <w:p w14:paraId="7ABCE281" w14:textId="77777777" w:rsidR="00AD3AD1" w:rsidRPr="00596220" w:rsidRDefault="00AD3AD1" w:rsidP="00596220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596220">
        <w:rPr>
          <w:rFonts w:asciiTheme="minorHAnsi" w:hAnsiTheme="minorHAnsi" w:cstheme="minorHAnsi"/>
          <w:b/>
          <w:sz w:val="22"/>
          <w:szCs w:val="22"/>
          <w:lang w:val="ru-RU"/>
        </w:rPr>
        <w:t>Члан 1</w:t>
      </w:r>
      <w:r w:rsidR="00A87199" w:rsidRPr="00596220">
        <w:rPr>
          <w:rFonts w:asciiTheme="minorHAnsi" w:hAnsiTheme="minorHAnsi" w:cstheme="minorHAnsi"/>
          <w:b/>
          <w:sz w:val="22"/>
          <w:szCs w:val="22"/>
          <w:lang w:val="ru-RU"/>
        </w:rPr>
        <w:t>8</w:t>
      </w:r>
      <w:r w:rsidRPr="00596220">
        <w:rPr>
          <w:rFonts w:asciiTheme="minorHAnsi" w:hAnsiTheme="minorHAnsi" w:cstheme="minorHAnsi"/>
          <w:b/>
          <w:sz w:val="22"/>
          <w:szCs w:val="22"/>
          <w:lang w:val="ru-RU"/>
        </w:rPr>
        <w:t>.</w:t>
      </w:r>
    </w:p>
    <w:p w14:paraId="3B4A780F" w14:textId="77777777" w:rsidR="00AD3AD1" w:rsidRPr="00596220" w:rsidRDefault="00AD3AD1" w:rsidP="00596220">
      <w:pPr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596220">
        <w:rPr>
          <w:rFonts w:asciiTheme="minorHAnsi" w:hAnsiTheme="minorHAnsi" w:cstheme="minorHAnsi"/>
          <w:sz w:val="22"/>
          <w:szCs w:val="22"/>
          <w:lang w:val="ru-RU"/>
        </w:rPr>
        <w:t xml:space="preserve">Све спорове који проистекну у реализацији овог Оквирног споразума, стране у овом Оквирном споразуму ће решавати споразумно. У случају да споразум није могућ, спор ће решавати Привредни суд у Београду. </w:t>
      </w:r>
    </w:p>
    <w:p w14:paraId="32ECA168" w14:textId="77777777" w:rsidR="00A87199" w:rsidRPr="00596220" w:rsidRDefault="00A87199" w:rsidP="00596220">
      <w:pPr>
        <w:spacing w:line="240" w:lineRule="auto"/>
        <w:jc w:val="both"/>
        <w:rPr>
          <w:rFonts w:asciiTheme="minorHAnsi" w:hAnsiTheme="minorHAnsi" w:cstheme="minorHAnsi"/>
          <w:b/>
          <w:sz w:val="22"/>
          <w:szCs w:val="22"/>
          <w:lang w:val="ru-RU"/>
        </w:rPr>
      </w:pPr>
    </w:p>
    <w:p w14:paraId="3AF8D0F9" w14:textId="77777777" w:rsidR="00AD3AD1" w:rsidRPr="00596220" w:rsidRDefault="00AD3AD1" w:rsidP="00596220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596220">
        <w:rPr>
          <w:rFonts w:asciiTheme="minorHAnsi" w:hAnsiTheme="minorHAnsi" w:cstheme="minorHAnsi"/>
          <w:b/>
          <w:sz w:val="22"/>
          <w:szCs w:val="22"/>
          <w:lang w:val="ru-RU"/>
        </w:rPr>
        <w:t>Члан 1</w:t>
      </w:r>
      <w:r w:rsidR="00A87199" w:rsidRPr="00596220">
        <w:rPr>
          <w:rFonts w:asciiTheme="minorHAnsi" w:hAnsiTheme="minorHAnsi" w:cstheme="minorHAnsi"/>
          <w:b/>
          <w:sz w:val="22"/>
          <w:szCs w:val="22"/>
          <w:lang w:val="ru-RU"/>
        </w:rPr>
        <w:t>9</w:t>
      </w:r>
      <w:r w:rsidRPr="00596220">
        <w:rPr>
          <w:rFonts w:asciiTheme="minorHAnsi" w:hAnsiTheme="minorHAnsi" w:cstheme="minorHAnsi"/>
          <w:b/>
          <w:sz w:val="22"/>
          <w:szCs w:val="22"/>
          <w:lang w:val="ru-RU"/>
        </w:rPr>
        <w:t>.</w:t>
      </w:r>
    </w:p>
    <w:p w14:paraId="7675B127" w14:textId="77777777" w:rsidR="00AD3AD1" w:rsidRPr="00596220" w:rsidRDefault="00AD3AD1" w:rsidP="00596220">
      <w:pPr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596220">
        <w:rPr>
          <w:rFonts w:asciiTheme="minorHAnsi" w:hAnsiTheme="minorHAnsi" w:cstheme="minorHAnsi"/>
          <w:sz w:val="22"/>
          <w:szCs w:val="22"/>
          <w:lang w:val="ru-RU"/>
        </w:rPr>
        <w:t xml:space="preserve">Овај Оквирни споразум је закључен у 6 (шест) истоветних примерака од којих по 3 (три) припада свакој страни у Оквирном споразуму. </w:t>
      </w:r>
    </w:p>
    <w:p w14:paraId="1C1A1710" w14:textId="77777777" w:rsidR="005A6FC0" w:rsidRPr="00596220" w:rsidRDefault="005A6FC0" w:rsidP="00596220">
      <w:pPr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ru-RU"/>
        </w:rPr>
      </w:pPr>
    </w:p>
    <w:sectPr w:rsidR="005A6FC0" w:rsidRPr="00596220" w:rsidSect="005A6FC0">
      <w:foot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09D27" w14:textId="77777777" w:rsidR="00A64BDA" w:rsidRDefault="00A64BDA" w:rsidP="005604D3">
      <w:pPr>
        <w:spacing w:line="240" w:lineRule="auto"/>
      </w:pPr>
      <w:r>
        <w:separator/>
      </w:r>
    </w:p>
  </w:endnote>
  <w:endnote w:type="continuationSeparator" w:id="0">
    <w:p w14:paraId="60EEA4DD" w14:textId="77777777" w:rsidR="00A64BDA" w:rsidRDefault="00A64BDA" w:rsidP="005604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ont295">
    <w:altName w:val="Times New Roman"/>
    <w:charset w:val="EE"/>
    <w:family w:val="auto"/>
    <w:pitch w:val="variable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298693"/>
      <w:docPartObj>
        <w:docPartGallery w:val="Page Numbers (Bottom of Page)"/>
        <w:docPartUnique/>
      </w:docPartObj>
    </w:sdtPr>
    <w:sdtContent>
      <w:p w14:paraId="7D34CD84" w14:textId="77777777" w:rsidR="00381400" w:rsidRDefault="00040D30">
        <w:pPr>
          <w:pStyle w:val="Footer"/>
          <w:jc w:val="right"/>
        </w:pPr>
        <w:r w:rsidRPr="00790438">
          <w:rPr>
            <w:rFonts w:asciiTheme="minorHAnsi" w:hAnsiTheme="minorHAnsi"/>
            <w:sz w:val="22"/>
            <w:szCs w:val="22"/>
          </w:rPr>
          <w:fldChar w:fldCharType="begin"/>
        </w:r>
        <w:r w:rsidR="007C2C07" w:rsidRPr="00790438">
          <w:rPr>
            <w:rFonts w:asciiTheme="minorHAnsi" w:hAnsiTheme="minorHAnsi"/>
            <w:sz w:val="22"/>
            <w:szCs w:val="22"/>
          </w:rPr>
          <w:instrText xml:space="preserve"> PAGE   \* MERGEFORMAT </w:instrText>
        </w:r>
        <w:r w:rsidRPr="00790438">
          <w:rPr>
            <w:rFonts w:asciiTheme="minorHAnsi" w:hAnsiTheme="minorHAnsi"/>
            <w:sz w:val="22"/>
            <w:szCs w:val="22"/>
          </w:rPr>
          <w:fldChar w:fldCharType="separate"/>
        </w:r>
        <w:r w:rsidR="00724547">
          <w:rPr>
            <w:rFonts w:asciiTheme="minorHAnsi" w:hAnsiTheme="minorHAnsi"/>
            <w:noProof/>
            <w:sz w:val="22"/>
            <w:szCs w:val="22"/>
          </w:rPr>
          <w:t>6</w:t>
        </w:r>
        <w:r w:rsidRPr="00790438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14:paraId="6DBD3BC2" w14:textId="77777777" w:rsidR="00381400" w:rsidRDefault="003814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5F22D" w14:textId="77777777" w:rsidR="00A64BDA" w:rsidRDefault="00A64BDA" w:rsidP="005604D3">
      <w:pPr>
        <w:spacing w:line="240" w:lineRule="auto"/>
      </w:pPr>
      <w:r>
        <w:separator/>
      </w:r>
    </w:p>
  </w:footnote>
  <w:footnote w:type="continuationSeparator" w:id="0">
    <w:p w14:paraId="0EC9C1B6" w14:textId="77777777" w:rsidR="00A64BDA" w:rsidRDefault="00A64BDA" w:rsidP="005604D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Arial"/>
        <w:b w:val="0"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Arial"/>
        <w:b w:val="0"/>
        <w:i w:val="0"/>
        <w:sz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Arial"/>
        <w:b w:val="0"/>
        <w:i w:val="0"/>
        <w:sz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2B053DC"/>
    <w:multiLevelType w:val="hybridMultilevel"/>
    <w:tmpl w:val="E7925634"/>
    <w:lvl w:ilvl="0" w:tplc="C6624AF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08423C"/>
    <w:multiLevelType w:val="hybridMultilevel"/>
    <w:tmpl w:val="667AC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06D0E"/>
    <w:multiLevelType w:val="hybridMultilevel"/>
    <w:tmpl w:val="1B8EA01C"/>
    <w:lvl w:ilvl="0" w:tplc="987E82C8">
      <w:start w:val="10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C003EE"/>
    <w:multiLevelType w:val="hybridMultilevel"/>
    <w:tmpl w:val="26CCA596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7" w15:restartNumberingAfterBreak="0">
    <w:nsid w:val="0CDF6EC0"/>
    <w:multiLevelType w:val="hybridMultilevel"/>
    <w:tmpl w:val="FBB623E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C03636"/>
    <w:multiLevelType w:val="hybridMultilevel"/>
    <w:tmpl w:val="98C08D58"/>
    <w:lvl w:ilvl="0" w:tplc="4A8426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EB629F"/>
    <w:multiLevelType w:val="hybridMultilevel"/>
    <w:tmpl w:val="9272C052"/>
    <w:lvl w:ilvl="0" w:tplc="570A8488">
      <w:start w:val="1"/>
      <w:numFmt w:val="bullet"/>
      <w:lvlText w:val="-"/>
      <w:lvlJc w:val="left"/>
      <w:pPr>
        <w:ind w:left="720" w:hanging="360"/>
      </w:pPr>
      <w:rPr>
        <w:rFonts w:ascii="Calibri" w:eastAsia="Arial Unicode MS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FC5982"/>
    <w:multiLevelType w:val="hybridMultilevel"/>
    <w:tmpl w:val="6D14374A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1" w15:restartNumberingAfterBreak="0">
    <w:nsid w:val="1DE76BC6"/>
    <w:multiLevelType w:val="hybridMultilevel"/>
    <w:tmpl w:val="93629BA8"/>
    <w:lvl w:ilvl="0" w:tplc="C6624AF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913126"/>
    <w:multiLevelType w:val="hybridMultilevel"/>
    <w:tmpl w:val="544C53F4"/>
    <w:lvl w:ilvl="0" w:tplc="987E82C8">
      <w:start w:val="10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86F6816"/>
    <w:multiLevelType w:val="hybridMultilevel"/>
    <w:tmpl w:val="CF14D1F8"/>
    <w:lvl w:ilvl="0" w:tplc="26448C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664572"/>
    <w:multiLevelType w:val="hybridMultilevel"/>
    <w:tmpl w:val="D902A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4F4BF0"/>
    <w:multiLevelType w:val="hybridMultilevel"/>
    <w:tmpl w:val="00367E7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7179A1"/>
    <w:multiLevelType w:val="hybridMultilevel"/>
    <w:tmpl w:val="6A8E4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CB4D83"/>
    <w:multiLevelType w:val="hybridMultilevel"/>
    <w:tmpl w:val="D832B238"/>
    <w:lvl w:ilvl="0" w:tplc="70D042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7E030E"/>
    <w:multiLevelType w:val="hybridMultilevel"/>
    <w:tmpl w:val="32B821AC"/>
    <w:lvl w:ilvl="0" w:tplc="04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19" w15:restartNumberingAfterBreak="0">
    <w:nsid w:val="3F7D6B06"/>
    <w:multiLevelType w:val="hybridMultilevel"/>
    <w:tmpl w:val="3A4E1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E232DD"/>
    <w:multiLevelType w:val="hybridMultilevel"/>
    <w:tmpl w:val="6C00B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0E00CC"/>
    <w:multiLevelType w:val="hybridMultilevel"/>
    <w:tmpl w:val="02EEACEA"/>
    <w:lvl w:ilvl="0" w:tplc="04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22" w15:restartNumberingAfterBreak="0">
    <w:nsid w:val="49032A10"/>
    <w:multiLevelType w:val="hybridMultilevel"/>
    <w:tmpl w:val="4D8C6350"/>
    <w:lvl w:ilvl="0" w:tplc="069257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ED22181"/>
    <w:multiLevelType w:val="hybridMultilevel"/>
    <w:tmpl w:val="EF4E4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8D593E"/>
    <w:multiLevelType w:val="hybridMultilevel"/>
    <w:tmpl w:val="D0F4A938"/>
    <w:lvl w:ilvl="0" w:tplc="59A4753C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372C3E"/>
    <w:multiLevelType w:val="hybridMultilevel"/>
    <w:tmpl w:val="402418E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3DC2F43"/>
    <w:multiLevelType w:val="hybridMultilevel"/>
    <w:tmpl w:val="D0A27E8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AF21930"/>
    <w:multiLevelType w:val="hybridMultilevel"/>
    <w:tmpl w:val="841EDFAA"/>
    <w:lvl w:ilvl="0" w:tplc="59A4753C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color w:val="auto"/>
        <w:u w:val="none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6873A3"/>
    <w:multiLevelType w:val="hybridMultilevel"/>
    <w:tmpl w:val="717E9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BB5E77"/>
    <w:multiLevelType w:val="hybridMultilevel"/>
    <w:tmpl w:val="AA3EAD0A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470196"/>
    <w:multiLevelType w:val="hybridMultilevel"/>
    <w:tmpl w:val="39944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0B1B7A"/>
    <w:multiLevelType w:val="hybridMultilevel"/>
    <w:tmpl w:val="8EB890D0"/>
    <w:lvl w:ilvl="0" w:tplc="987E82C8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3739E1"/>
    <w:multiLevelType w:val="hybridMultilevel"/>
    <w:tmpl w:val="82A2E550"/>
    <w:lvl w:ilvl="0" w:tplc="04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33" w15:restartNumberingAfterBreak="0">
    <w:nsid w:val="7B280246"/>
    <w:multiLevelType w:val="hybridMultilevel"/>
    <w:tmpl w:val="D3201046"/>
    <w:lvl w:ilvl="0" w:tplc="B37C464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178860">
    <w:abstractNumId w:val="0"/>
  </w:num>
  <w:num w:numId="2" w16cid:durableId="1009529992">
    <w:abstractNumId w:val="1"/>
  </w:num>
  <w:num w:numId="3" w16cid:durableId="1584798056">
    <w:abstractNumId w:val="2"/>
  </w:num>
  <w:num w:numId="4" w16cid:durableId="547766034">
    <w:abstractNumId w:val="22"/>
  </w:num>
  <w:num w:numId="5" w16cid:durableId="363872589">
    <w:abstractNumId w:val="26"/>
  </w:num>
  <w:num w:numId="6" w16cid:durableId="202836823">
    <w:abstractNumId w:val="7"/>
  </w:num>
  <w:num w:numId="7" w16cid:durableId="1532107612">
    <w:abstractNumId w:val="15"/>
  </w:num>
  <w:num w:numId="8" w16cid:durableId="898512187">
    <w:abstractNumId w:val="29"/>
  </w:num>
  <w:num w:numId="9" w16cid:durableId="1190340510">
    <w:abstractNumId w:val="31"/>
  </w:num>
  <w:num w:numId="10" w16cid:durableId="1283611796">
    <w:abstractNumId w:val="33"/>
  </w:num>
  <w:num w:numId="11" w16cid:durableId="1169296319">
    <w:abstractNumId w:val="17"/>
  </w:num>
  <w:num w:numId="12" w16cid:durableId="1049257748">
    <w:abstractNumId w:val="24"/>
  </w:num>
  <w:num w:numId="13" w16cid:durableId="1324355197">
    <w:abstractNumId w:val="12"/>
  </w:num>
  <w:num w:numId="14" w16cid:durableId="1597900127">
    <w:abstractNumId w:val="19"/>
  </w:num>
  <w:num w:numId="15" w16cid:durableId="1148936651">
    <w:abstractNumId w:val="11"/>
  </w:num>
  <w:num w:numId="16" w16cid:durableId="440958169">
    <w:abstractNumId w:val="30"/>
  </w:num>
  <w:num w:numId="17" w16cid:durableId="51121987">
    <w:abstractNumId w:val="14"/>
  </w:num>
  <w:num w:numId="18" w16cid:durableId="1417165755">
    <w:abstractNumId w:val="9"/>
  </w:num>
  <w:num w:numId="19" w16cid:durableId="498274410">
    <w:abstractNumId w:val="32"/>
  </w:num>
  <w:num w:numId="20" w16cid:durableId="1795902762">
    <w:abstractNumId w:val="18"/>
  </w:num>
  <w:num w:numId="21" w16cid:durableId="2023046654">
    <w:abstractNumId w:val="6"/>
  </w:num>
  <w:num w:numId="22" w16cid:durableId="548878522">
    <w:abstractNumId w:val="10"/>
  </w:num>
  <w:num w:numId="23" w16cid:durableId="1564213327">
    <w:abstractNumId w:val="28"/>
  </w:num>
  <w:num w:numId="24" w16cid:durableId="1979264415">
    <w:abstractNumId w:val="13"/>
  </w:num>
  <w:num w:numId="25" w16cid:durableId="1722249052">
    <w:abstractNumId w:val="8"/>
  </w:num>
  <w:num w:numId="26" w16cid:durableId="525483127">
    <w:abstractNumId w:val="27"/>
  </w:num>
  <w:num w:numId="27" w16cid:durableId="220749148">
    <w:abstractNumId w:val="16"/>
  </w:num>
  <w:num w:numId="28" w16cid:durableId="2064716436">
    <w:abstractNumId w:val="3"/>
  </w:num>
  <w:num w:numId="29" w16cid:durableId="1708524140">
    <w:abstractNumId w:val="23"/>
  </w:num>
  <w:num w:numId="30" w16cid:durableId="1778520933">
    <w:abstractNumId w:val="4"/>
  </w:num>
  <w:num w:numId="31" w16cid:durableId="267393802">
    <w:abstractNumId w:val="20"/>
  </w:num>
  <w:num w:numId="32" w16cid:durableId="1268611072">
    <w:abstractNumId w:val="21"/>
  </w:num>
  <w:num w:numId="33" w16cid:durableId="312485103">
    <w:abstractNumId w:val="5"/>
  </w:num>
  <w:num w:numId="34" w16cid:durableId="212287428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3AD1"/>
    <w:rsid w:val="000209AA"/>
    <w:rsid w:val="00022B9F"/>
    <w:rsid w:val="00033689"/>
    <w:rsid w:val="00040D30"/>
    <w:rsid w:val="000640E1"/>
    <w:rsid w:val="000859CE"/>
    <w:rsid w:val="000B0FF9"/>
    <w:rsid w:val="000B4849"/>
    <w:rsid w:val="000E1BA2"/>
    <w:rsid w:val="000F00A4"/>
    <w:rsid w:val="00103CD5"/>
    <w:rsid w:val="001147E9"/>
    <w:rsid w:val="001302BD"/>
    <w:rsid w:val="001620E4"/>
    <w:rsid w:val="00163A0B"/>
    <w:rsid w:val="00190F1E"/>
    <w:rsid w:val="001A3A5E"/>
    <w:rsid w:val="001C50B0"/>
    <w:rsid w:val="001F545A"/>
    <w:rsid w:val="00204E3D"/>
    <w:rsid w:val="00211E73"/>
    <w:rsid w:val="00216B97"/>
    <w:rsid w:val="00216CC5"/>
    <w:rsid w:val="0021771B"/>
    <w:rsid w:val="002217C0"/>
    <w:rsid w:val="00231D85"/>
    <w:rsid w:val="00241A4E"/>
    <w:rsid w:val="002445ED"/>
    <w:rsid w:val="002579F7"/>
    <w:rsid w:val="00260520"/>
    <w:rsid w:val="002C56DC"/>
    <w:rsid w:val="002E5CC8"/>
    <w:rsid w:val="002F1180"/>
    <w:rsid w:val="002F3C52"/>
    <w:rsid w:val="002F49C3"/>
    <w:rsid w:val="002F4EB9"/>
    <w:rsid w:val="003115EC"/>
    <w:rsid w:val="0032586E"/>
    <w:rsid w:val="00361FD4"/>
    <w:rsid w:val="0038114F"/>
    <w:rsid w:val="00381400"/>
    <w:rsid w:val="003A7413"/>
    <w:rsid w:val="003C3691"/>
    <w:rsid w:val="003D3849"/>
    <w:rsid w:val="0042014F"/>
    <w:rsid w:val="00424381"/>
    <w:rsid w:val="0044607A"/>
    <w:rsid w:val="00450589"/>
    <w:rsid w:val="0046737C"/>
    <w:rsid w:val="00471B09"/>
    <w:rsid w:val="00485943"/>
    <w:rsid w:val="004A70B9"/>
    <w:rsid w:val="004D45EE"/>
    <w:rsid w:val="004E6495"/>
    <w:rsid w:val="00500D69"/>
    <w:rsid w:val="005604D3"/>
    <w:rsid w:val="00564948"/>
    <w:rsid w:val="00596220"/>
    <w:rsid w:val="005A6FC0"/>
    <w:rsid w:val="005B287A"/>
    <w:rsid w:val="005D6BB8"/>
    <w:rsid w:val="005E4E97"/>
    <w:rsid w:val="00606451"/>
    <w:rsid w:val="00616A9A"/>
    <w:rsid w:val="0063355C"/>
    <w:rsid w:val="0064418C"/>
    <w:rsid w:val="00657C66"/>
    <w:rsid w:val="00661667"/>
    <w:rsid w:val="00670CCB"/>
    <w:rsid w:val="00692468"/>
    <w:rsid w:val="006C6E13"/>
    <w:rsid w:val="006D170C"/>
    <w:rsid w:val="00724547"/>
    <w:rsid w:val="0073031C"/>
    <w:rsid w:val="00790438"/>
    <w:rsid w:val="007C2C07"/>
    <w:rsid w:val="007C7DA3"/>
    <w:rsid w:val="007E43FE"/>
    <w:rsid w:val="007F098E"/>
    <w:rsid w:val="007F5B58"/>
    <w:rsid w:val="00800746"/>
    <w:rsid w:val="00830EAD"/>
    <w:rsid w:val="00832C0F"/>
    <w:rsid w:val="008403DC"/>
    <w:rsid w:val="00842412"/>
    <w:rsid w:val="008477FC"/>
    <w:rsid w:val="00857B4D"/>
    <w:rsid w:val="00874439"/>
    <w:rsid w:val="00891C43"/>
    <w:rsid w:val="008B7538"/>
    <w:rsid w:val="008F0379"/>
    <w:rsid w:val="008F06D1"/>
    <w:rsid w:val="00930707"/>
    <w:rsid w:val="00937DE3"/>
    <w:rsid w:val="00990CED"/>
    <w:rsid w:val="00993508"/>
    <w:rsid w:val="009A22C5"/>
    <w:rsid w:val="009D2220"/>
    <w:rsid w:val="009D6D15"/>
    <w:rsid w:val="009E3DB6"/>
    <w:rsid w:val="009E4D79"/>
    <w:rsid w:val="009F3FE0"/>
    <w:rsid w:val="00A2248B"/>
    <w:rsid w:val="00A40E57"/>
    <w:rsid w:val="00A41DA0"/>
    <w:rsid w:val="00A64BDA"/>
    <w:rsid w:val="00A851DF"/>
    <w:rsid w:val="00A87199"/>
    <w:rsid w:val="00A96854"/>
    <w:rsid w:val="00AB0222"/>
    <w:rsid w:val="00AB53AC"/>
    <w:rsid w:val="00AD13A9"/>
    <w:rsid w:val="00AD3AD1"/>
    <w:rsid w:val="00AD7477"/>
    <w:rsid w:val="00AE60A3"/>
    <w:rsid w:val="00B2149F"/>
    <w:rsid w:val="00B75483"/>
    <w:rsid w:val="00B77B7A"/>
    <w:rsid w:val="00B9556A"/>
    <w:rsid w:val="00BA56E7"/>
    <w:rsid w:val="00BC346E"/>
    <w:rsid w:val="00BD6A54"/>
    <w:rsid w:val="00C00E70"/>
    <w:rsid w:val="00C65660"/>
    <w:rsid w:val="00C80653"/>
    <w:rsid w:val="00CA21D4"/>
    <w:rsid w:val="00CB7899"/>
    <w:rsid w:val="00CE6E7B"/>
    <w:rsid w:val="00CF0E69"/>
    <w:rsid w:val="00D06CD1"/>
    <w:rsid w:val="00D202A7"/>
    <w:rsid w:val="00D22F12"/>
    <w:rsid w:val="00D3630A"/>
    <w:rsid w:val="00D47390"/>
    <w:rsid w:val="00D51220"/>
    <w:rsid w:val="00D811C5"/>
    <w:rsid w:val="00DA0FC3"/>
    <w:rsid w:val="00DC6DE3"/>
    <w:rsid w:val="00DE3FEB"/>
    <w:rsid w:val="00DE4219"/>
    <w:rsid w:val="00E20A20"/>
    <w:rsid w:val="00E2256B"/>
    <w:rsid w:val="00E448C8"/>
    <w:rsid w:val="00E7484A"/>
    <w:rsid w:val="00E77943"/>
    <w:rsid w:val="00E873DC"/>
    <w:rsid w:val="00EA77CF"/>
    <w:rsid w:val="00ED4B56"/>
    <w:rsid w:val="00EE3AC3"/>
    <w:rsid w:val="00F112EB"/>
    <w:rsid w:val="00F24865"/>
    <w:rsid w:val="00F25902"/>
    <w:rsid w:val="00F25F04"/>
    <w:rsid w:val="00F325E2"/>
    <w:rsid w:val="00F32E57"/>
    <w:rsid w:val="00F424D1"/>
    <w:rsid w:val="00FC0E65"/>
    <w:rsid w:val="00FF1682"/>
    <w:rsid w:val="00FF66A3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3BFE1"/>
  <w15:docId w15:val="{AAD044A5-E023-49D3-A827-C52FE139F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AD1"/>
    <w:pPr>
      <w:suppressAutoHyphens/>
      <w:spacing w:line="100" w:lineRule="atLeast"/>
      <w:jc w:val="lef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AD3AD1"/>
    <w:pPr>
      <w:keepNext/>
      <w:keepLines/>
      <w:spacing w:before="480"/>
      <w:outlineLvl w:val="0"/>
    </w:pPr>
    <w:rPr>
      <w:rFonts w:ascii="Cambria" w:hAnsi="Cambria" w:cs="font295"/>
      <w:b/>
      <w:bCs/>
      <w:color w:val="365F91"/>
      <w:sz w:val="28"/>
      <w:szCs w:val="28"/>
    </w:rPr>
  </w:style>
  <w:style w:type="paragraph" w:styleId="Heading2">
    <w:name w:val="heading 2"/>
    <w:basedOn w:val="Normal"/>
    <w:next w:val="BodyText"/>
    <w:link w:val="Heading2Char"/>
    <w:qFormat/>
    <w:rsid w:val="00AD3AD1"/>
    <w:pPr>
      <w:keepNext/>
      <w:numPr>
        <w:ilvl w:val="1"/>
        <w:numId w:val="1"/>
      </w:numPr>
      <w:ind w:left="1143"/>
      <w:jc w:val="center"/>
      <w:outlineLvl w:val="1"/>
    </w:pPr>
    <w:rPr>
      <w:rFonts w:ascii="Book Antiqua" w:eastAsia="Times New Roman" w:hAnsi="Book Antiqua"/>
      <w:b/>
      <w:bCs/>
      <w:sz w:val="28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AD3AD1"/>
    <w:pPr>
      <w:keepNext/>
      <w:numPr>
        <w:ilvl w:val="2"/>
        <w:numId w:val="1"/>
      </w:numPr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Heading4">
    <w:name w:val="heading 4"/>
    <w:basedOn w:val="Normal"/>
    <w:next w:val="BodyText"/>
    <w:link w:val="Heading4Char"/>
    <w:uiPriority w:val="9"/>
    <w:qFormat/>
    <w:rsid w:val="00AD3AD1"/>
    <w:pPr>
      <w:keepNext/>
      <w:numPr>
        <w:ilvl w:val="3"/>
        <w:numId w:val="1"/>
      </w:numPr>
      <w:jc w:val="center"/>
      <w:outlineLvl w:val="3"/>
    </w:pPr>
    <w:rPr>
      <w:rFonts w:ascii="Book Antiqua" w:eastAsia="Times New Roman" w:hAnsi="Book Antiqua"/>
      <w:b/>
      <w:bCs/>
      <w:sz w:val="28"/>
      <w:u w:val="single"/>
    </w:rPr>
  </w:style>
  <w:style w:type="paragraph" w:styleId="Heading5">
    <w:name w:val="heading 5"/>
    <w:basedOn w:val="Normal"/>
    <w:next w:val="BodyText"/>
    <w:link w:val="Heading5Char"/>
    <w:uiPriority w:val="9"/>
    <w:qFormat/>
    <w:rsid w:val="00AD3AD1"/>
    <w:pPr>
      <w:numPr>
        <w:ilvl w:val="4"/>
        <w:numId w:val="1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BodyText"/>
    <w:link w:val="Heading6Char"/>
    <w:uiPriority w:val="9"/>
    <w:qFormat/>
    <w:rsid w:val="00AD3AD1"/>
    <w:pPr>
      <w:keepNext/>
      <w:numPr>
        <w:ilvl w:val="5"/>
        <w:numId w:val="1"/>
      </w:numPr>
      <w:outlineLvl w:val="5"/>
    </w:pPr>
    <w:rPr>
      <w:rFonts w:ascii="Book Antiqua" w:eastAsia="Times New Roman" w:hAnsi="Book Antiqua"/>
      <w:sz w:val="28"/>
    </w:rPr>
  </w:style>
  <w:style w:type="paragraph" w:styleId="Heading7">
    <w:name w:val="heading 7"/>
    <w:basedOn w:val="Normal"/>
    <w:next w:val="BodyText"/>
    <w:link w:val="Heading7Char"/>
    <w:uiPriority w:val="9"/>
    <w:qFormat/>
    <w:rsid w:val="00AD3AD1"/>
    <w:pPr>
      <w:keepNext/>
      <w:numPr>
        <w:ilvl w:val="6"/>
        <w:numId w:val="1"/>
      </w:numPr>
      <w:outlineLvl w:val="6"/>
    </w:pPr>
    <w:rPr>
      <w:rFonts w:ascii="Book Antiqua" w:eastAsia="Times New Roman" w:hAnsi="Book Antiqua" w:cs="Arial"/>
      <w:b/>
      <w:bCs/>
    </w:rPr>
  </w:style>
  <w:style w:type="paragraph" w:styleId="Heading8">
    <w:name w:val="heading 8"/>
    <w:basedOn w:val="Normal"/>
    <w:next w:val="BodyText"/>
    <w:link w:val="Heading8Char"/>
    <w:qFormat/>
    <w:rsid w:val="00AD3AD1"/>
    <w:pPr>
      <w:keepNext/>
      <w:numPr>
        <w:ilvl w:val="7"/>
        <w:numId w:val="1"/>
      </w:numPr>
      <w:jc w:val="both"/>
      <w:outlineLvl w:val="7"/>
    </w:pPr>
    <w:rPr>
      <w:rFonts w:eastAsia="Times New Roman"/>
      <w:b/>
    </w:rPr>
  </w:style>
  <w:style w:type="paragraph" w:styleId="Heading9">
    <w:name w:val="heading 9"/>
    <w:basedOn w:val="Normal"/>
    <w:next w:val="BodyText"/>
    <w:link w:val="Heading9Char"/>
    <w:qFormat/>
    <w:rsid w:val="00AD3AD1"/>
    <w:pPr>
      <w:numPr>
        <w:ilvl w:val="8"/>
        <w:numId w:val="1"/>
      </w:numPr>
      <w:spacing w:before="240" w:after="60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3AD1"/>
    <w:rPr>
      <w:rFonts w:ascii="Cambria" w:eastAsia="Arial Unicode MS" w:hAnsi="Cambria" w:cs="font295"/>
      <w:b/>
      <w:bCs/>
      <w:color w:val="365F91"/>
      <w:kern w:val="1"/>
      <w:sz w:val="28"/>
      <w:szCs w:val="28"/>
      <w:lang w:eastAsia="ar-SA"/>
    </w:rPr>
  </w:style>
  <w:style w:type="character" w:customStyle="1" w:styleId="Heading2Char">
    <w:name w:val="Heading 2 Char"/>
    <w:basedOn w:val="DefaultParagraphFont"/>
    <w:link w:val="Heading2"/>
    <w:rsid w:val="00AD3AD1"/>
    <w:rPr>
      <w:rFonts w:ascii="Book Antiqua" w:eastAsia="Times New Roman" w:hAnsi="Book Antiqua" w:cs="Times New Roman"/>
      <w:b/>
      <w:bCs/>
      <w:color w:val="000000"/>
      <w:kern w:val="1"/>
      <w:sz w:val="28"/>
      <w:szCs w:val="24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rsid w:val="00AD3AD1"/>
    <w:rPr>
      <w:rFonts w:ascii="Arial" w:eastAsia="Times New Roman" w:hAnsi="Arial" w:cs="Times New Roman"/>
      <w:b/>
      <w:bCs/>
      <w:color w:val="000000"/>
      <w:kern w:val="1"/>
      <w:sz w:val="26"/>
      <w:szCs w:val="26"/>
      <w:lang w:eastAsia="ar-SA"/>
    </w:rPr>
  </w:style>
  <w:style w:type="character" w:customStyle="1" w:styleId="Heading4Char">
    <w:name w:val="Heading 4 Char"/>
    <w:basedOn w:val="DefaultParagraphFont"/>
    <w:link w:val="Heading4"/>
    <w:uiPriority w:val="9"/>
    <w:rsid w:val="00AD3AD1"/>
    <w:rPr>
      <w:rFonts w:ascii="Book Antiqua" w:eastAsia="Times New Roman" w:hAnsi="Book Antiqua" w:cs="Times New Roman"/>
      <w:b/>
      <w:bCs/>
      <w:color w:val="000000"/>
      <w:kern w:val="1"/>
      <w:sz w:val="28"/>
      <w:szCs w:val="24"/>
      <w:u w:val="single"/>
      <w:lang w:eastAsia="ar-SA"/>
    </w:rPr>
  </w:style>
  <w:style w:type="character" w:customStyle="1" w:styleId="Heading5Char">
    <w:name w:val="Heading 5 Char"/>
    <w:basedOn w:val="DefaultParagraphFont"/>
    <w:link w:val="Heading5"/>
    <w:uiPriority w:val="9"/>
    <w:rsid w:val="00AD3AD1"/>
    <w:rPr>
      <w:rFonts w:ascii="Times New Roman" w:eastAsia="Times New Roman" w:hAnsi="Times New Roman" w:cs="Times New Roman"/>
      <w:b/>
      <w:bCs/>
      <w:i/>
      <w:iCs/>
      <w:color w:val="000000"/>
      <w:kern w:val="1"/>
      <w:sz w:val="26"/>
      <w:szCs w:val="26"/>
      <w:lang w:eastAsia="ar-SA"/>
    </w:rPr>
  </w:style>
  <w:style w:type="character" w:customStyle="1" w:styleId="Heading6Char">
    <w:name w:val="Heading 6 Char"/>
    <w:basedOn w:val="DefaultParagraphFont"/>
    <w:link w:val="Heading6"/>
    <w:uiPriority w:val="9"/>
    <w:rsid w:val="00AD3AD1"/>
    <w:rPr>
      <w:rFonts w:ascii="Book Antiqua" w:eastAsia="Times New Roman" w:hAnsi="Book Antiqua" w:cs="Times New Roman"/>
      <w:color w:val="000000"/>
      <w:kern w:val="1"/>
      <w:sz w:val="28"/>
      <w:szCs w:val="24"/>
      <w:lang w:eastAsia="ar-SA"/>
    </w:rPr>
  </w:style>
  <w:style w:type="character" w:customStyle="1" w:styleId="Heading7Char">
    <w:name w:val="Heading 7 Char"/>
    <w:basedOn w:val="DefaultParagraphFont"/>
    <w:link w:val="Heading7"/>
    <w:uiPriority w:val="9"/>
    <w:rsid w:val="00AD3AD1"/>
    <w:rPr>
      <w:rFonts w:ascii="Book Antiqua" w:eastAsia="Times New Roman" w:hAnsi="Book Antiqua" w:cs="Arial"/>
      <w:b/>
      <w:bCs/>
      <w:color w:val="000000"/>
      <w:kern w:val="1"/>
      <w:sz w:val="24"/>
      <w:szCs w:val="24"/>
      <w:lang w:eastAsia="ar-SA"/>
    </w:rPr>
  </w:style>
  <w:style w:type="character" w:customStyle="1" w:styleId="Heading8Char">
    <w:name w:val="Heading 8 Char"/>
    <w:basedOn w:val="DefaultParagraphFont"/>
    <w:link w:val="Heading8"/>
    <w:rsid w:val="00AD3AD1"/>
    <w:rPr>
      <w:rFonts w:ascii="Times New Roman" w:eastAsia="Times New Roman" w:hAnsi="Times New Roman" w:cs="Times New Roman"/>
      <w:b/>
      <w:color w:val="000000"/>
      <w:kern w:val="1"/>
      <w:sz w:val="24"/>
      <w:szCs w:val="24"/>
      <w:lang w:eastAsia="ar-SA"/>
    </w:rPr>
  </w:style>
  <w:style w:type="character" w:customStyle="1" w:styleId="Heading9Char">
    <w:name w:val="Heading 9 Char"/>
    <w:basedOn w:val="DefaultParagraphFont"/>
    <w:link w:val="Heading9"/>
    <w:rsid w:val="00AD3AD1"/>
    <w:rPr>
      <w:rFonts w:ascii="Arial" w:eastAsia="Times New Roman" w:hAnsi="Arial" w:cs="Arial"/>
      <w:color w:val="000000"/>
      <w:kern w:val="1"/>
      <w:sz w:val="24"/>
      <w:szCs w:val="24"/>
      <w:lang w:eastAsia="ar-SA"/>
    </w:rPr>
  </w:style>
  <w:style w:type="paragraph" w:styleId="BodyText">
    <w:name w:val="Body Text"/>
    <w:basedOn w:val="Normal"/>
    <w:link w:val="BodyTextChar"/>
    <w:rsid w:val="00AD3AD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D3AD1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customStyle="1" w:styleId="WW8Num2z0">
    <w:name w:val="WW8Num2z0"/>
    <w:rsid w:val="00AD3AD1"/>
    <w:rPr>
      <w:rFonts w:ascii="Symbol" w:hAnsi="Symbol" w:cs="Symbol"/>
    </w:rPr>
  </w:style>
  <w:style w:type="character" w:customStyle="1" w:styleId="WW8Num2z1">
    <w:name w:val="WW8Num2z1"/>
    <w:rsid w:val="00AD3AD1"/>
    <w:rPr>
      <w:rFonts w:ascii="Courier New" w:hAnsi="Courier New" w:cs="Courier New"/>
    </w:rPr>
  </w:style>
  <w:style w:type="character" w:customStyle="1" w:styleId="WW8Num2z2">
    <w:name w:val="WW8Num2z2"/>
    <w:rsid w:val="00AD3AD1"/>
    <w:rPr>
      <w:rFonts w:ascii="Wingdings" w:hAnsi="Wingdings" w:cs="Wingdings"/>
    </w:rPr>
  </w:style>
  <w:style w:type="character" w:customStyle="1" w:styleId="WW8Num3z1">
    <w:name w:val="WW8Num3z1"/>
    <w:rsid w:val="00AD3AD1"/>
    <w:rPr>
      <w:b/>
      <w:i w:val="0"/>
      <w:sz w:val="24"/>
      <w:szCs w:val="24"/>
    </w:rPr>
  </w:style>
  <w:style w:type="character" w:customStyle="1" w:styleId="WW8Num4z0">
    <w:name w:val="WW8Num4z0"/>
    <w:rsid w:val="00AD3AD1"/>
    <w:rPr>
      <w:rFonts w:cs="Arial"/>
      <w:i w:val="0"/>
      <w:sz w:val="24"/>
    </w:rPr>
  </w:style>
  <w:style w:type="character" w:customStyle="1" w:styleId="WW8Num4z1">
    <w:name w:val="WW8Num4z1"/>
    <w:rsid w:val="00AD3AD1"/>
    <w:rPr>
      <w:rFonts w:ascii="Courier New" w:hAnsi="Courier New" w:cs="Courier New"/>
    </w:rPr>
  </w:style>
  <w:style w:type="character" w:customStyle="1" w:styleId="WW8Num4z2">
    <w:name w:val="WW8Num4z2"/>
    <w:rsid w:val="00AD3AD1"/>
    <w:rPr>
      <w:rFonts w:ascii="Wingdings" w:hAnsi="Wingdings" w:cs="Wingdings"/>
    </w:rPr>
  </w:style>
  <w:style w:type="character" w:customStyle="1" w:styleId="WW8Num4z3">
    <w:name w:val="WW8Num4z3"/>
    <w:rsid w:val="00AD3AD1"/>
    <w:rPr>
      <w:rFonts w:ascii="Symbol" w:hAnsi="Symbol" w:cs="Symbol"/>
    </w:rPr>
  </w:style>
  <w:style w:type="character" w:customStyle="1" w:styleId="WW8Num5z0">
    <w:name w:val="WW8Num5z0"/>
    <w:rsid w:val="00AD3AD1"/>
    <w:rPr>
      <w:rFonts w:cs="Arial"/>
      <w:b w:val="0"/>
      <w:i w:val="0"/>
      <w:sz w:val="24"/>
    </w:rPr>
  </w:style>
  <w:style w:type="character" w:customStyle="1" w:styleId="WW8Num5z1">
    <w:name w:val="WW8Num5z1"/>
    <w:rsid w:val="00AD3AD1"/>
    <w:rPr>
      <w:rFonts w:ascii="Courier New" w:hAnsi="Courier New" w:cs="Courier New"/>
    </w:rPr>
  </w:style>
  <w:style w:type="character" w:customStyle="1" w:styleId="WW8Num5z2">
    <w:name w:val="WW8Num5z2"/>
    <w:rsid w:val="00AD3AD1"/>
    <w:rPr>
      <w:rFonts w:ascii="Wingdings" w:hAnsi="Wingdings" w:cs="Wingdings"/>
    </w:rPr>
  </w:style>
  <w:style w:type="character" w:customStyle="1" w:styleId="WW8Num6z0">
    <w:name w:val="WW8Num6z0"/>
    <w:rsid w:val="00AD3AD1"/>
    <w:rPr>
      <w:rFonts w:ascii="Symbol" w:hAnsi="Symbol" w:cs="Symbol"/>
    </w:rPr>
  </w:style>
  <w:style w:type="character" w:customStyle="1" w:styleId="WW8Num6z1">
    <w:name w:val="WW8Num6z1"/>
    <w:rsid w:val="00AD3AD1"/>
    <w:rPr>
      <w:rFonts w:ascii="Courier New" w:hAnsi="Courier New" w:cs="Courier New"/>
    </w:rPr>
  </w:style>
  <w:style w:type="character" w:customStyle="1" w:styleId="WW8Num6z2">
    <w:name w:val="WW8Num6z2"/>
    <w:rsid w:val="00AD3AD1"/>
    <w:rPr>
      <w:rFonts w:ascii="Wingdings" w:hAnsi="Wingdings" w:cs="Wingdings"/>
    </w:rPr>
  </w:style>
  <w:style w:type="character" w:customStyle="1" w:styleId="WW8Num8z1">
    <w:name w:val="WW8Num8z1"/>
    <w:rsid w:val="00AD3AD1"/>
    <w:rPr>
      <w:rFonts w:ascii="Courier New" w:hAnsi="Courier New" w:cs="Courier New"/>
    </w:rPr>
  </w:style>
  <w:style w:type="character" w:customStyle="1" w:styleId="WW8Num8z2">
    <w:name w:val="WW8Num8z2"/>
    <w:rsid w:val="00AD3AD1"/>
    <w:rPr>
      <w:rFonts w:ascii="Wingdings" w:hAnsi="Wingdings" w:cs="Wingdings"/>
    </w:rPr>
  </w:style>
  <w:style w:type="character" w:customStyle="1" w:styleId="WW8Num8z3">
    <w:name w:val="WW8Num8z3"/>
    <w:rsid w:val="00AD3AD1"/>
    <w:rPr>
      <w:rFonts w:ascii="Symbol" w:hAnsi="Symbol" w:cs="Symbol"/>
    </w:rPr>
  </w:style>
  <w:style w:type="character" w:customStyle="1" w:styleId="WW8Num9z0">
    <w:name w:val="WW8Num9z0"/>
    <w:rsid w:val="00AD3AD1"/>
    <w:rPr>
      <w:i w:val="0"/>
    </w:rPr>
  </w:style>
  <w:style w:type="character" w:customStyle="1" w:styleId="WW8Num9z1">
    <w:name w:val="WW8Num9z1"/>
    <w:rsid w:val="00AD3AD1"/>
    <w:rPr>
      <w:rFonts w:ascii="Courier New" w:hAnsi="Courier New" w:cs="Courier New"/>
    </w:rPr>
  </w:style>
  <w:style w:type="character" w:customStyle="1" w:styleId="WW8Num9z2">
    <w:name w:val="WW8Num9z2"/>
    <w:rsid w:val="00AD3AD1"/>
    <w:rPr>
      <w:rFonts w:ascii="Wingdings" w:hAnsi="Wingdings" w:cs="Wingdings"/>
    </w:rPr>
  </w:style>
  <w:style w:type="character" w:customStyle="1" w:styleId="WW8Num9z3">
    <w:name w:val="WW8Num9z3"/>
    <w:rsid w:val="00AD3AD1"/>
    <w:rPr>
      <w:rFonts w:ascii="Symbol" w:hAnsi="Symbol" w:cs="Symbol"/>
    </w:rPr>
  </w:style>
  <w:style w:type="character" w:customStyle="1" w:styleId="WW8Num10z1">
    <w:name w:val="WW8Num10z1"/>
    <w:rsid w:val="00AD3AD1"/>
    <w:rPr>
      <w:rFonts w:ascii="Courier New" w:hAnsi="Courier New" w:cs="Courier New"/>
    </w:rPr>
  </w:style>
  <w:style w:type="character" w:customStyle="1" w:styleId="WW8Num10z2">
    <w:name w:val="WW8Num10z2"/>
    <w:rsid w:val="00AD3AD1"/>
    <w:rPr>
      <w:rFonts w:ascii="Wingdings" w:hAnsi="Wingdings" w:cs="Wingdings"/>
    </w:rPr>
  </w:style>
  <w:style w:type="character" w:customStyle="1" w:styleId="WW8Num10z3">
    <w:name w:val="WW8Num10z3"/>
    <w:rsid w:val="00AD3AD1"/>
    <w:rPr>
      <w:rFonts w:ascii="Symbol" w:hAnsi="Symbol" w:cs="Symbol"/>
    </w:rPr>
  </w:style>
  <w:style w:type="character" w:customStyle="1" w:styleId="WW8Num5z3">
    <w:name w:val="WW8Num5z3"/>
    <w:rsid w:val="00AD3AD1"/>
    <w:rPr>
      <w:rFonts w:ascii="Symbol" w:hAnsi="Symbol" w:cs="Symbol"/>
    </w:rPr>
  </w:style>
  <w:style w:type="character" w:customStyle="1" w:styleId="WW8Num7z0">
    <w:name w:val="WW8Num7z0"/>
    <w:rsid w:val="00AD3AD1"/>
    <w:rPr>
      <w:b w:val="0"/>
      <w:i w:val="0"/>
      <w:color w:val="00000A"/>
    </w:rPr>
  </w:style>
  <w:style w:type="character" w:customStyle="1" w:styleId="WW8Num8z0">
    <w:name w:val="WW8Num8z0"/>
    <w:rsid w:val="00AD3AD1"/>
    <w:rPr>
      <w:rFonts w:ascii="Symbol" w:hAnsi="Symbol" w:cs="Symbol"/>
    </w:rPr>
  </w:style>
  <w:style w:type="character" w:customStyle="1" w:styleId="WW8Num11z0">
    <w:name w:val="WW8Num11z0"/>
    <w:rsid w:val="00AD3AD1"/>
    <w:rPr>
      <w:rFonts w:ascii="Wingdings" w:hAnsi="Wingdings" w:cs="Wingdings"/>
      <w:b w:val="0"/>
      <w:i w:val="0"/>
      <w:color w:val="00000A"/>
    </w:rPr>
  </w:style>
  <w:style w:type="character" w:customStyle="1" w:styleId="WW8Num11z1">
    <w:name w:val="WW8Num11z1"/>
    <w:rsid w:val="00AD3AD1"/>
    <w:rPr>
      <w:rFonts w:ascii="Courier New" w:hAnsi="Courier New" w:cs="Arial"/>
      <w:b w:val="0"/>
      <w:i w:val="0"/>
      <w:sz w:val="24"/>
    </w:rPr>
  </w:style>
  <w:style w:type="character" w:customStyle="1" w:styleId="WW8Num11z2">
    <w:name w:val="WW8Num11z2"/>
    <w:rsid w:val="00AD3AD1"/>
    <w:rPr>
      <w:rFonts w:ascii="Wingdings" w:hAnsi="Wingdings" w:cs="Wingdings"/>
    </w:rPr>
  </w:style>
  <w:style w:type="character" w:customStyle="1" w:styleId="WW8Num11z3">
    <w:name w:val="WW8Num11z3"/>
    <w:rsid w:val="00AD3AD1"/>
    <w:rPr>
      <w:rFonts w:ascii="Symbol" w:hAnsi="Symbol" w:cs="Symbol"/>
    </w:rPr>
  </w:style>
  <w:style w:type="character" w:customStyle="1" w:styleId="WW8Num12z0">
    <w:name w:val="WW8Num12z0"/>
    <w:rsid w:val="00AD3AD1"/>
    <w:rPr>
      <w:b w:val="0"/>
    </w:rPr>
  </w:style>
  <w:style w:type="character" w:customStyle="1" w:styleId="WW8Num12z1">
    <w:name w:val="WW8Num12z1"/>
    <w:rsid w:val="00AD3AD1"/>
    <w:rPr>
      <w:rFonts w:ascii="Courier New" w:hAnsi="Courier New" w:cs="Arial"/>
      <w:b w:val="0"/>
      <w:i w:val="0"/>
      <w:sz w:val="24"/>
    </w:rPr>
  </w:style>
  <w:style w:type="character" w:customStyle="1" w:styleId="WW8Num12z2">
    <w:name w:val="WW8Num12z2"/>
    <w:rsid w:val="00AD3AD1"/>
    <w:rPr>
      <w:rFonts w:ascii="Wingdings" w:hAnsi="Wingdings" w:cs="Wingdings"/>
    </w:rPr>
  </w:style>
  <w:style w:type="character" w:customStyle="1" w:styleId="WW8Num12z3">
    <w:name w:val="WW8Num12z3"/>
    <w:rsid w:val="00AD3AD1"/>
    <w:rPr>
      <w:rFonts w:ascii="Symbol" w:hAnsi="Symbol" w:cs="Symbol"/>
    </w:rPr>
  </w:style>
  <w:style w:type="character" w:customStyle="1" w:styleId="WW8Num14z0">
    <w:name w:val="WW8Num14z0"/>
    <w:rsid w:val="00AD3AD1"/>
    <w:rPr>
      <w:rFonts w:ascii="Wingdings" w:hAnsi="Wingdings" w:cs="Wingdings"/>
    </w:rPr>
  </w:style>
  <w:style w:type="character" w:customStyle="1" w:styleId="WW8Num14z1">
    <w:name w:val="WW8Num14z1"/>
    <w:rsid w:val="00AD3AD1"/>
    <w:rPr>
      <w:rFonts w:ascii="Courier New" w:hAnsi="Courier New" w:cs="Arial"/>
      <w:b w:val="0"/>
      <w:i w:val="0"/>
      <w:sz w:val="24"/>
    </w:rPr>
  </w:style>
  <w:style w:type="character" w:customStyle="1" w:styleId="WW8Num14z3">
    <w:name w:val="WW8Num14z3"/>
    <w:rsid w:val="00AD3AD1"/>
    <w:rPr>
      <w:rFonts w:ascii="Symbol" w:hAnsi="Symbol" w:cs="Symbol"/>
    </w:rPr>
  </w:style>
  <w:style w:type="character" w:customStyle="1" w:styleId="WW8Num15z1">
    <w:name w:val="WW8Num15z1"/>
    <w:rsid w:val="00AD3AD1"/>
    <w:rPr>
      <w:b/>
      <w:i w:val="0"/>
      <w:sz w:val="24"/>
      <w:szCs w:val="24"/>
    </w:rPr>
  </w:style>
  <w:style w:type="character" w:customStyle="1" w:styleId="WW8Num16z1">
    <w:name w:val="WW8Num16z1"/>
    <w:rsid w:val="00AD3AD1"/>
    <w:rPr>
      <w:rFonts w:ascii="Courier New" w:hAnsi="Courier New" w:cs="Arial"/>
      <w:b w:val="0"/>
      <w:i w:val="0"/>
      <w:sz w:val="24"/>
    </w:rPr>
  </w:style>
  <w:style w:type="character" w:customStyle="1" w:styleId="WW8Num16z2">
    <w:name w:val="WW8Num16z2"/>
    <w:rsid w:val="00AD3AD1"/>
    <w:rPr>
      <w:rFonts w:ascii="Wingdings" w:hAnsi="Wingdings" w:cs="Wingdings"/>
    </w:rPr>
  </w:style>
  <w:style w:type="character" w:customStyle="1" w:styleId="WW8Num16z3">
    <w:name w:val="WW8Num16z3"/>
    <w:rsid w:val="00AD3AD1"/>
    <w:rPr>
      <w:rFonts w:ascii="Symbol" w:hAnsi="Symbol" w:cs="Symbol"/>
    </w:rPr>
  </w:style>
  <w:style w:type="character" w:customStyle="1" w:styleId="WW8Num7z1">
    <w:name w:val="WW8Num7z1"/>
    <w:rsid w:val="00AD3AD1"/>
    <w:rPr>
      <w:rFonts w:ascii="Courier New" w:hAnsi="Courier New" w:cs="Courier New"/>
    </w:rPr>
  </w:style>
  <w:style w:type="character" w:customStyle="1" w:styleId="WW8Num7z2">
    <w:name w:val="WW8Num7z2"/>
    <w:rsid w:val="00AD3AD1"/>
    <w:rPr>
      <w:rFonts w:ascii="Wingdings" w:hAnsi="Wingdings" w:cs="Wingdings"/>
    </w:rPr>
  </w:style>
  <w:style w:type="character" w:customStyle="1" w:styleId="WW8Num10z0">
    <w:name w:val="WW8Num10z0"/>
    <w:rsid w:val="00AD3AD1"/>
    <w:rPr>
      <w:rFonts w:ascii="Symbol" w:hAnsi="Symbol" w:cs="Symbol"/>
    </w:rPr>
  </w:style>
  <w:style w:type="character" w:customStyle="1" w:styleId="WW-DefaultParagraphFont">
    <w:name w:val="WW-Default Paragraph Font"/>
    <w:rsid w:val="00AD3AD1"/>
  </w:style>
  <w:style w:type="character" w:customStyle="1" w:styleId="WW-DefaultParagraphFont1">
    <w:name w:val="WW-Default Paragraph Font1"/>
    <w:rsid w:val="00AD3AD1"/>
  </w:style>
  <w:style w:type="character" w:customStyle="1" w:styleId="ListParagraphChar">
    <w:name w:val="List Paragraph Char"/>
    <w:rsid w:val="00AD3AD1"/>
  </w:style>
  <w:style w:type="character" w:customStyle="1" w:styleId="CommentReference1">
    <w:name w:val="Comment Reference1"/>
    <w:rsid w:val="00AD3AD1"/>
    <w:rPr>
      <w:sz w:val="16"/>
      <w:szCs w:val="16"/>
    </w:rPr>
  </w:style>
  <w:style w:type="character" w:customStyle="1" w:styleId="CommentTextChar">
    <w:name w:val="Comment Text Char"/>
    <w:uiPriority w:val="99"/>
    <w:rsid w:val="00AD3AD1"/>
    <w:rPr>
      <w:sz w:val="20"/>
      <w:szCs w:val="20"/>
    </w:rPr>
  </w:style>
  <w:style w:type="character" w:customStyle="1" w:styleId="CommentSubjectChar">
    <w:name w:val="Comment Subject Char"/>
    <w:uiPriority w:val="99"/>
    <w:rsid w:val="00AD3AD1"/>
    <w:rPr>
      <w:b/>
      <w:bCs/>
      <w:sz w:val="20"/>
      <w:szCs w:val="20"/>
    </w:rPr>
  </w:style>
  <w:style w:type="character" w:customStyle="1" w:styleId="BalloonTextChar">
    <w:name w:val="Balloon Text Char"/>
    <w:uiPriority w:val="99"/>
    <w:rsid w:val="00AD3AD1"/>
    <w:rPr>
      <w:rFonts w:ascii="Tahoma" w:hAnsi="Tahoma" w:cs="Tahoma"/>
      <w:sz w:val="16"/>
      <w:szCs w:val="16"/>
    </w:rPr>
  </w:style>
  <w:style w:type="character" w:customStyle="1" w:styleId="BodyText2Char">
    <w:name w:val="Body Text 2 Char"/>
    <w:rsid w:val="00AD3AD1"/>
    <w:rPr>
      <w:sz w:val="24"/>
      <w:szCs w:val="24"/>
    </w:rPr>
  </w:style>
  <w:style w:type="character" w:customStyle="1" w:styleId="BodyText2Char1">
    <w:name w:val="Body Text 2 Char1"/>
    <w:basedOn w:val="WW-DefaultParagraphFont1"/>
    <w:rsid w:val="00AD3AD1"/>
  </w:style>
  <w:style w:type="character" w:customStyle="1" w:styleId="BodyText3Char">
    <w:name w:val="Body Text 3 Char"/>
    <w:rsid w:val="00AD3AD1"/>
    <w:rPr>
      <w:rFonts w:ascii="Times New Roman" w:eastAsia="Times New Roman" w:hAnsi="Times New Roman" w:cs="Times New Roman"/>
      <w:sz w:val="16"/>
      <w:szCs w:val="16"/>
    </w:rPr>
  </w:style>
  <w:style w:type="character" w:customStyle="1" w:styleId="NoSpacingChar">
    <w:name w:val="No Spacing Char"/>
    <w:rsid w:val="00AD3AD1"/>
    <w:rPr>
      <w:rFonts w:cs="font295"/>
      <w:lang w:val="en-US"/>
    </w:rPr>
  </w:style>
  <w:style w:type="character" w:customStyle="1" w:styleId="HeaderChar">
    <w:name w:val="Header Char"/>
    <w:basedOn w:val="WW-DefaultParagraphFont1"/>
    <w:rsid w:val="00AD3AD1"/>
  </w:style>
  <w:style w:type="character" w:customStyle="1" w:styleId="FooterChar">
    <w:name w:val="Footer Char"/>
    <w:basedOn w:val="WW-DefaultParagraphFont1"/>
    <w:uiPriority w:val="99"/>
    <w:rsid w:val="00AD3AD1"/>
  </w:style>
  <w:style w:type="character" w:customStyle="1" w:styleId="ListLabel1">
    <w:name w:val="ListLabel 1"/>
    <w:rsid w:val="00AD3AD1"/>
    <w:rPr>
      <w:rFonts w:cs="Courier New"/>
    </w:rPr>
  </w:style>
  <w:style w:type="character" w:customStyle="1" w:styleId="ListLabel2">
    <w:name w:val="ListLabel 2"/>
    <w:rsid w:val="00AD3AD1"/>
    <w:rPr>
      <w:b/>
      <w:i w:val="0"/>
      <w:sz w:val="24"/>
      <w:szCs w:val="24"/>
    </w:rPr>
  </w:style>
  <w:style w:type="character" w:customStyle="1" w:styleId="ListLabel3">
    <w:name w:val="ListLabel 3"/>
    <w:rsid w:val="00AD3AD1"/>
    <w:rPr>
      <w:rFonts w:cs="Arial"/>
      <w:i w:val="0"/>
      <w:sz w:val="24"/>
    </w:rPr>
  </w:style>
  <w:style w:type="character" w:customStyle="1" w:styleId="ListLabel4">
    <w:name w:val="ListLabel 4"/>
    <w:rsid w:val="00AD3AD1"/>
    <w:rPr>
      <w:rFonts w:cs="Arial"/>
      <w:b w:val="0"/>
      <w:i w:val="0"/>
      <w:sz w:val="24"/>
    </w:rPr>
  </w:style>
  <w:style w:type="character" w:customStyle="1" w:styleId="ListLabel5">
    <w:name w:val="ListLabel 5"/>
    <w:rsid w:val="00AD3AD1"/>
    <w:rPr>
      <w:rFonts w:cs="Calibri"/>
    </w:rPr>
  </w:style>
  <w:style w:type="character" w:customStyle="1" w:styleId="ListLabel6">
    <w:name w:val="ListLabel 6"/>
    <w:rsid w:val="00AD3AD1"/>
    <w:rPr>
      <w:b w:val="0"/>
      <w:i w:val="0"/>
      <w:color w:val="00000A"/>
    </w:rPr>
  </w:style>
  <w:style w:type="character" w:customStyle="1" w:styleId="ListLabel7">
    <w:name w:val="ListLabel 7"/>
    <w:rsid w:val="00AD3AD1"/>
    <w:rPr>
      <w:rFonts w:eastAsia="TimesNewRomanPSMT" w:cs="Times New Roman"/>
    </w:rPr>
  </w:style>
  <w:style w:type="character" w:customStyle="1" w:styleId="ListLabel8">
    <w:name w:val="ListLabel 8"/>
    <w:rsid w:val="00AD3AD1"/>
    <w:rPr>
      <w:i w:val="0"/>
    </w:rPr>
  </w:style>
  <w:style w:type="character" w:customStyle="1" w:styleId="NumberingSymbols">
    <w:name w:val="Numbering Symbols"/>
    <w:rsid w:val="00AD3AD1"/>
  </w:style>
  <w:style w:type="character" w:customStyle="1" w:styleId="FootnoteCharacters">
    <w:name w:val="Footnote Characters"/>
    <w:rsid w:val="00AD3AD1"/>
    <w:rPr>
      <w:vertAlign w:val="superscript"/>
    </w:rPr>
  </w:style>
  <w:style w:type="paragraph" w:customStyle="1" w:styleId="Heading">
    <w:name w:val="Heading"/>
    <w:basedOn w:val="Normal"/>
    <w:next w:val="BodyText"/>
    <w:rsid w:val="00AD3AD1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List">
    <w:name w:val="List"/>
    <w:basedOn w:val="BodyText"/>
    <w:rsid w:val="00AD3AD1"/>
    <w:rPr>
      <w:rFonts w:cs="Mangal"/>
    </w:rPr>
  </w:style>
  <w:style w:type="paragraph" w:styleId="Caption">
    <w:name w:val="caption"/>
    <w:basedOn w:val="Normal"/>
    <w:qFormat/>
    <w:rsid w:val="00AD3AD1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AD3AD1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AD3AD1"/>
    <w:pPr>
      <w:ind w:left="720"/>
    </w:pPr>
  </w:style>
  <w:style w:type="paragraph" w:customStyle="1" w:styleId="CommentText1">
    <w:name w:val="Comment Text1"/>
    <w:basedOn w:val="Normal"/>
    <w:rsid w:val="00AD3AD1"/>
    <w:rPr>
      <w:sz w:val="20"/>
      <w:szCs w:val="20"/>
    </w:rPr>
  </w:style>
  <w:style w:type="paragraph" w:customStyle="1" w:styleId="CommentSubject1">
    <w:name w:val="Comment Subject1"/>
    <w:basedOn w:val="CommentText1"/>
    <w:rsid w:val="00AD3AD1"/>
    <w:rPr>
      <w:b/>
      <w:bCs/>
    </w:rPr>
  </w:style>
  <w:style w:type="paragraph" w:styleId="BalloonText">
    <w:name w:val="Balloon Text"/>
    <w:basedOn w:val="Normal"/>
    <w:link w:val="BalloonTextChar1"/>
    <w:uiPriority w:val="99"/>
    <w:rsid w:val="00AD3AD1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rsid w:val="00AD3AD1"/>
    <w:rPr>
      <w:rFonts w:ascii="Tahoma" w:eastAsia="Arial Unicode MS" w:hAnsi="Tahoma" w:cs="Tahoma"/>
      <w:color w:val="000000"/>
      <w:kern w:val="1"/>
      <w:sz w:val="16"/>
      <w:szCs w:val="16"/>
      <w:lang w:eastAsia="ar-SA"/>
    </w:rPr>
  </w:style>
  <w:style w:type="paragraph" w:customStyle="1" w:styleId="ContentsHeading">
    <w:name w:val="Contents Heading"/>
    <w:basedOn w:val="Heading1"/>
    <w:rsid w:val="00AD3AD1"/>
    <w:pPr>
      <w:suppressLineNumbers/>
    </w:pPr>
    <w:rPr>
      <w:sz w:val="32"/>
      <w:szCs w:val="32"/>
    </w:rPr>
  </w:style>
  <w:style w:type="paragraph" w:styleId="BodyText2">
    <w:name w:val="Body Text 2"/>
    <w:basedOn w:val="Normal"/>
    <w:link w:val="BodyText2Char2"/>
    <w:rsid w:val="00AD3AD1"/>
    <w:pPr>
      <w:spacing w:after="120" w:line="480" w:lineRule="auto"/>
    </w:pPr>
  </w:style>
  <w:style w:type="character" w:customStyle="1" w:styleId="BodyText2Char2">
    <w:name w:val="Body Text 2 Char2"/>
    <w:basedOn w:val="DefaultParagraphFont"/>
    <w:link w:val="BodyText2"/>
    <w:rsid w:val="00AD3AD1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BodyText3">
    <w:name w:val="Body Text 3"/>
    <w:basedOn w:val="Normal"/>
    <w:link w:val="BodyText3Char1"/>
    <w:rsid w:val="00AD3AD1"/>
    <w:pPr>
      <w:spacing w:after="120"/>
    </w:pPr>
    <w:rPr>
      <w:rFonts w:eastAsia="Times New Roman"/>
      <w:sz w:val="16"/>
      <w:szCs w:val="16"/>
    </w:rPr>
  </w:style>
  <w:style w:type="character" w:customStyle="1" w:styleId="BodyText3Char1">
    <w:name w:val="Body Text 3 Char1"/>
    <w:basedOn w:val="DefaultParagraphFont"/>
    <w:link w:val="BodyText3"/>
    <w:rsid w:val="00AD3AD1"/>
    <w:rPr>
      <w:rFonts w:ascii="Times New Roman" w:eastAsia="Times New Roman" w:hAnsi="Times New Roman" w:cs="Times New Roman"/>
      <w:color w:val="000000"/>
      <w:kern w:val="1"/>
      <w:sz w:val="16"/>
      <w:szCs w:val="16"/>
      <w:lang w:eastAsia="ar-SA"/>
    </w:rPr>
  </w:style>
  <w:style w:type="paragraph" w:styleId="NoSpacing">
    <w:name w:val="No Spacing"/>
    <w:uiPriority w:val="1"/>
    <w:qFormat/>
    <w:rsid w:val="00AD3AD1"/>
    <w:pPr>
      <w:suppressAutoHyphens/>
      <w:spacing w:line="100" w:lineRule="atLeast"/>
      <w:jc w:val="left"/>
    </w:pPr>
    <w:rPr>
      <w:rFonts w:ascii="Calibri" w:eastAsia="Arial Unicode MS" w:hAnsi="Calibri" w:cs="Calibri"/>
      <w:kern w:val="1"/>
      <w:lang w:eastAsia="ar-SA"/>
    </w:rPr>
  </w:style>
  <w:style w:type="paragraph" w:styleId="Header">
    <w:name w:val="header"/>
    <w:basedOn w:val="Normal"/>
    <w:link w:val="HeaderChar1"/>
    <w:rsid w:val="00AD3AD1"/>
    <w:pPr>
      <w:suppressLineNumbers/>
      <w:tabs>
        <w:tab w:val="center" w:pos="4513"/>
        <w:tab w:val="right" w:pos="9026"/>
      </w:tabs>
    </w:pPr>
  </w:style>
  <w:style w:type="character" w:customStyle="1" w:styleId="HeaderChar1">
    <w:name w:val="Header Char1"/>
    <w:basedOn w:val="DefaultParagraphFont"/>
    <w:link w:val="Header"/>
    <w:rsid w:val="00AD3AD1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1"/>
    <w:uiPriority w:val="99"/>
    <w:rsid w:val="00AD3AD1"/>
    <w:pPr>
      <w:suppressLineNumbers/>
      <w:tabs>
        <w:tab w:val="center" w:pos="4513"/>
        <w:tab w:val="right" w:pos="9026"/>
      </w:tabs>
    </w:pPr>
  </w:style>
  <w:style w:type="character" w:customStyle="1" w:styleId="FooterChar1">
    <w:name w:val="Footer Char1"/>
    <w:basedOn w:val="DefaultParagraphFont"/>
    <w:link w:val="Footer"/>
    <w:rsid w:val="00AD3AD1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TableContents">
    <w:name w:val="Table Contents"/>
    <w:basedOn w:val="Normal"/>
    <w:rsid w:val="00AD3AD1"/>
    <w:pPr>
      <w:suppressLineNumbers/>
    </w:pPr>
  </w:style>
  <w:style w:type="paragraph" w:customStyle="1" w:styleId="TableHeading">
    <w:name w:val="Table Heading"/>
    <w:basedOn w:val="TableContents"/>
    <w:rsid w:val="00AD3AD1"/>
    <w:pPr>
      <w:jc w:val="center"/>
    </w:pPr>
    <w:rPr>
      <w:b/>
      <w:bCs/>
    </w:rPr>
  </w:style>
  <w:style w:type="table" w:styleId="TableGrid">
    <w:name w:val="Table Grid"/>
    <w:basedOn w:val="TableNormal"/>
    <w:rsid w:val="00AD3AD1"/>
    <w:pPr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AD3AD1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unhideWhenUsed/>
    <w:rsid w:val="00AD3AD1"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AD3AD1"/>
    <w:rPr>
      <w:rFonts w:ascii="Times New Roman" w:eastAsia="Arial Unicode MS" w:hAnsi="Times New Roman" w:cs="Times New Roman"/>
      <w:color w:val="000000"/>
      <w:kern w:val="1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AD3AD1"/>
    <w:rPr>
      <w:b/>
      <w:bCs/>
    </w:rPr>
  </w:style>
  <w:style w:type="character" w:customStyle="1" w:styleId="CommentSubjectChar1">
    <w:name w:val="Comment Subject Char1"/>
    <w:basedOn w:val="CommentTextChar1"/>
    <w:link w:val="CommentSubject"/>
    <w:uiPriority w:val="99"/>
    <w:semiHidden/>
    <w:rsid w:val="00AD3AD1"/>
    <w:rPr>
      <w:rFonts w:ascii="Times New Roman" w:eastAsia="Arial Unicode MS" w:hAnsi="Times New Roman" w:cs="Times New Roman"/>
      <w:b/>
      <w:bCs/>
      <w:color w:val="000000"/>
      <w:kern w:val="1"/>
      <w:sz w:val="20"/>
      <w:szCs w:val="20"/>
      <w:lang w:eastAsia="ar-SA"/>
    </w:rPr>
  </w:style>
  <w:style w:type="paragraph" w:customStyle="1" w:styleId="yiv0773419143msonormal">
    <w:name w:val="yiv0773419143msonormal"/>
    <w:basedOn w:val="Normal"/>
    <w:rsid w:val="00AD3AD1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kern w:val="0"/>
    </w:rPr>
  </w:style>
  <w:style w:type="paragraph" w:styleId="Revision">
    <w:name w:val="Revision"/>
    <w:hidden/>
    <w:uiPriority w:val="99"/>
    <w:semiHidden/>
    <w:rsid w:val="00AD3AD1"/>
    <w:pPr>
      <w:jc w:val="lef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Default">
    <w:name w:val="Default"/>
    <w:link w:val="DefaultChar"/>
    <w:qFormat/>
    <w:rsid w:val="00AD3AD1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AD3AD1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uiPriority w:val="99"/>
    <w:unhideWhenUsed/>
    <w:rsid w:val="00AD3AD1"/>
    <w:rPr>
      <w:color w:val="0000FF"/>
      <w:u w:val="single"/>
    </w:rPr>
  </w:style>
  <w:style w:type="character" w:styleId="Strong">
    <w:name w:val="Strong"/>
    <w:uiPriority w:val="22"/>
    <w:qFormat/>
    <w:rsid w:val="00AD3AD1"/>
    <w:rPr>
      <w:b/>
      <w:bCs/>
    </w:rPr>
  </w:style>
  <w:style w:type="character" w:styleId="PageNumber">
    <w:name w:val="page number"/>
    <w:uiPriority w:val="99"/>
    <w:rsid w:val="00AD3AD1"/>
    <w:rPr>
      <w:rFonts w:cs="Times New Roma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3AD1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AD3AD1"/>
    <w:pPr>
      <w:suppressAutoHyphens w:val="0"/>
      <w:spacing w:line="240" w:lineRule="auto"/>
    </w:pPr>
    <w:rPr>
      <w:rFonts w:eastAsia="Times New Roman"/>
      <w:color w:val="auto"/>
      <w:kern w:val="0"/>
      <w:sz w:val="20"/>
      <w:szCs w:val="20"/>
      <w:lang w:eastAsia="en-US"/>
    </w:rPr>
  </w:style>
  <w:style w:type="character" w:customStyle="1" w:styleId="FootnoteTextChar1">
    <w:name w:val="Footnote Text Char1"/>
    <w:basedOn w:val="DefaultParagraphFont"/>
    <w:uiPriority w:val="99"/>
    <w:semiHidden/>
    <w:rsid w:val="00AD3AD1"/>
    <w:rPr>
      <w:rFonts w:ascii="Times New Roman" w:eastAsia="Arial Unicode MS" w:hAnsi="Times New Roman" w:cs="Times New Roman"/>
      <w:color w:val="000000"/>
      <w:kern w:val="1"/>
      <w:sz w:val="20"/>
      <w:szCs w:val="20"/>
      <w:lang w:eastAsia="ar-SA"/>
    </w:rPr>
  </w:style>
  <w:style w:type="paragraph" w:styleId="BodyTextIndent">
    <w:name w:val="Body Text Indent"/>
    <w:basedOn w:val="Normal"/>
    <w:link w:val="BodyTextIndentChar"/>
    <w:uiPriority w:val="99"/>
    <w:rsid w:val="00AD3AD1"/>
    <w:pPr>
      <w:suppressAutoHyphens w:val="0"/>
      <w:spacing w:after="120" w:line="240" w:lineRule="auto"/>
      <w:ind w:left="360"/>
    </w:pPr>
    <w:rPr>
      <w:rFonts w:eastAsia="Times New Roman"/>
      <w:color w:val="auto"/>
      <w:kern w:val="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D3AD1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AD3AD1"/>
    <w:pPr>
      <w:suppressAutoHyphens w:val="0"/>
      <w:spacing w:line="240" w:lineRule="auto"/>
    </w:pPr>
    <w:rPr>
      <w:rFonts w:ascii="Courier New" w:eastAsia="Times New Roman" w:hAnsi="Courier New"/>
      <w:color w:val="auto"/>
      <w:kern w:val="0"/>
      <w:sz w:val="20"/>
      <w:szCs w:val="20"/>
      <w:lang w:val="sl-SI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D3AD1"/>
    <w:rPr>
      <w:rFonts w:ascii="Courier New" w:eastAsia="Times New Roman" w:hAnsi="Courier New" w:cs="Times New Roman"/>
      <w:sz w:val="20"/>
      <w:szCs w:val="20"/>
      <w:lang w:val="sl-SI"/>
    </w:rPr>
  </w:style>
  <w:style w:type="character" w:customStyle="1" w:styleId="Bodytext16">
    <w:name w:val="Body text (16)"/>
    <w:rsid w:val="00AD3AD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20"/>
      <w:sz w:val="20"/>
      <w:szCs w:val="20"/>
      <w:u w:val="single"/>
    </w:rPr>
  </w:style>
  <w:style w:type="character" w:customStyle="1" w:styleId="apple-converted-space">
    <w:name w:val="apple-converted-space"/>
    <w:basedOn w:val="DefaultParagraphFont"/>
    <w:rsid w:val="00AD3AD1"/>
  </w:style>
  <w:style w:type="character" w:styleId="FootnoteReference">
    <w:name w:val="footnote reference"/>
    <w:uiPriority w:val="99"/>
    <w:semiHidden/>
    <w:rsid w:val="00AD3AD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55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2427</Words>
  <Characters>13840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cvetkovici</dc:creator>
  <cp:lastModifiedBy>Ivana Cvetković</cp:lastModifiedBy>
  <cp:revision>13</cp:revision>
  <cp:lastPrinted>2026-03-20T11:18:00Z</cp:lastPrinted>
  <dcterms:created xsi:type="dcterms:W3CDTF">2024-02-13T08:22:00Z</dcterms:created>
  <dcterms:modified xsi:type="dcterms:W3CDTF">2026-03-20T12:26:00Z</dcterms:modified>
</cp:coreProperties>
</file>