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494"/>
        <w:gridCol w:w="5992"/>
      </w:tblGrid>
      <w:tr w:rsidR="00E06F01" w:rsidRPr="00A92835" w14:paraId="5ABEFAF0" w14:textId="77777777" w:rsidTr="00A67079">
        <w:trPr>
          <w:trHeight w:val="603"/>
        </w:trPr>
        <w:tc>
          <w:tcPr>
            <w:tcW w:w="0" w:type="auto"/>
            <w:gridSpan w:val="2"/>
            <w:shd w:val="pct20" w:color="auto" w:fill="auto"/>
            <w:vAlign w:val="center"/>
          </w:tcPr>
          <w:p w14:paraId="45294168" w14:textId="77777777" w:rsidR="00E06F01" w:rsidRPr="00E166B4" w:rsidRDefault="00E06F01" w:rsidP="009300B2">
            <w:pPr>
              <w:spacing w:line="245" w:lineRule="atLeast"/>
              <w:outlineLvl w:val="3"/>
              <w:rPr>
                <w:rFonts w:ascii="Calibri" w:hAnsi="Calibri"/>
                <w:sz w:val="22"/>
                <w:szCs w:val="22"/>
              </w:rPr>
            </w:pPr>
            <w:r w:rsidRPr="00E06F0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  <w:r w:rsidR="009300B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.</w:t>
            </w:r>
            <w:r w:rsidRPr="00E06F0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AE40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 xml:space="preserve">  </w:t>
            </w:r>
            <w:r w:rsidRPr="00E06F0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Основни подаци о стамбеној заједници</w:t>
            </w:r>
            <w:r w:rsidR="00E166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8207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06F01" w:rsidRPr="00A92835" w14:paraId="2E77C2EE" w14:textId="77777777" w:rsidTr="00A67079">
        <w:trPr>
          <w:trHeight w:val="555"/>
        </w:trPr>
        <w:tc>
          <w:tcPr>
            <w:tcW w:w="0" w:type="auto"/>
            <w:vAlign w:val="center"/>
          </w:tcPr>
          <w:p w14:paraId="6BAD9FF4" w14:textId="77777777" w:rsidR="00E06F01" w:rsidRPr="00A92835" w:rsidRDefault="00E06F01" w:rsidP="00E06F01">
            <w:pPr>
              <w:spacing w:line="245" w:lineRule="atLeast"/>
              <w:jc w:val="both"/>
              <w:rPr>
                <w:rFonts w:ascii="Calibri" w:hAnsi="Calibri"/>
                <w:sz w:val="22"/>
                <w:szCs w:val="22"/>
              </w:rPr>
            </w:pP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Адреса</w:t>
            </w:r>
            <w:r w:rsidRPr="00A76337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vAlign w:val="center"/>
          </w:tcPr>
          <w:p w14:paraId="7EDE3A83" w14:textId="77777777" w:rsidR="00E06F01" w:rsidRPr="00A92835" w:rsidRDefault="00AB4E88" w:rsidP="00E06F01">
            <w:pPr>
              <w:spacing w:line="245" w:lineRule="atLeas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E06F01" w:rsidRPr="00A92835" w14:paraId="7FC90969" w14:textId="77777777" w:rsidTr="00A67079">
        <w:trPr>
          <w:trHeight w:val="4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7DEA5F" w14:textId="77777777" w:rsidR="00E06F01" w:rsidRPr="00A92835" w:rsidRDefault="00E06F01" w:rsidP="00E06F01">
            <w:pPr>
              <w:spacing w:line="245" w:lineRule="atLeast"/>
              <w:jc w:val="both"/>
              <w:rPr>
                <w:rFonts w:ascii="Calibri" w:hAnsi="Calibri"/>
                <w:sz w:val="22"/>
                <w:szCs w:val="22"/>
              </w:rPr>
            </w:pP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Матични број: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95040B" w14:textId="77777777" w:rsidR="00E06F01" w:rsidRPr="00A92835" w:rsidRDefault="00E06F01" w:rsidP="00E751AA">
            <w:pPr>
              <w:pStyle w:val="ListParagraph"/>
              <w:spacing w:before="120" w:after="120"/>
              <w:ind w:left="0" w:right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AE40D0" w:rsidRPr="00A92835" w14:paraId="0ADB28EC" w14:textId="77777777" w:rsidTr="00A67079">
        <w:trPr>
          <w:trHeight w:val="4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7B052B" w14:textId="77777777" w:rsidR="00AE40D0" w:rsidRPr="00A76337" w:rsidRDefault="00AE40D0" w:rsidP="00E06F01">
            <w:pPr>
              <w:spacing w:line="245" w:lineRule="atLeas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Спратност зграде: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821E8F" w14:textId="77777777" w:rsidR="00AE40D0" w:rsidRPr="00A92835" w:rsidRDefault="00AE40D0" w:rsidP="00E751AA">
            <w:pPr>
              <w:pStyle w:val="ListParagraph"/>
              <w:spacing w:before="120" w:after="120"/>
              <w:ind w:left="0" w:right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AE40D0" w:rsidRPr="00A92835" w14:paraId="2758935E" w14:textId="77777777" w:rsidTr="00A67079">
        <w:trPr>
          <w:trHeight w:val="4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BD9877" w14:textId="77777777" w:rsidR="00AE40D0" w:rsidRPr="00A76337" w:rsidRDefault="00AE40D0" w:rsidP="00E06F01">
            <w:pPr>
              <w:spacing w:line="245" w:lineRule="atLeas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Број станова: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8EBF95" w14:textId="77777777" w:rsidR="00AE40D0" w:rsidRPr="00A92835" w:rsidRDefault="00AE40D0" w:rsidP="00E751AA">
            <w:pPr>
              <w:pStyle w:val="ListParagraph"/>
              <w:spacing w:before="120" w:after="120"/>
              <w:ind w:left="0" w:right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E06F01" w:rsidRPr="00A92835" w14:paraId="521BD6EE" w14:textId="77777777" w:rsidTr="00A67079">
        <w:trPr>
          <w:trHeight w:val="4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1A47A1" w14:textId="77777777" w:rsidR="00E06F01" w:rsidRPr="00A76337" w:rsidRDefault="00E06F01" w:rsidP="00E06F01">
            <w:pPr>
              <w:spacing w:line="245" w:lineRule="atLeas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Телефон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овлашћеног лица</w:t>
            </w:r>
            <w:r w:rsidRPr="00A76337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3AB417" w14:textId="77777777" w:rsidR="00E06F01" w:rsidRPr="00A92835" w:rsidRDefault="00E06F01" w:rsidP="00E751AA">
            <w:pPr>
              <w:pStyle w:val="ListParagraph"/>
              <w:spacing w:before="120" w:after="120"/>
              <w:ind w:left="0" w:right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E06F01" w:rsidRPr="00A92835" w14:paraId="4CB2B568" w14:textId="77777777" w:rsidTr="00A67079">
        <w:trPr>
          <w:trHeight w:val="4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115CFA" w14:textId="77777777" w:rsidR="00E06F01" w:rsidRPr="00A76337" w:rsidRDefault="00E06F01" w:rsidP="00E06F01">
            <w:pPr>
              <w:spacing w:line="245" w:lineRule="atLeas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е-</w:t>
            </w:r>
            <w:r w:rsidRPr="00A76337">
              <w:rPr>
                <w:rFonts w:ascii="Calibri" w:hAnsi="Calibri"/>
                <w:color w:val="000000"/>
                <w:sz w:val="22"/>
                <w:szCs w:val="22"/>
              </w:rPr>
              <w:t>mail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овлашћеног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лица</w:t>
            </w:r>
            <w:proofErr w:type="spellEnd"/>
            <w:r w:rsidRPr="00A76337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228A79A" w14:textId="77777777" w:rsidR="00E06F01" w:rsidRPr="00A92835" w:rsidRDefault="00E06F01" w:rsidP="00E751AA">
            <w:pPr>
              <w:pStyle w:val="ListParagraph"/>
              <w:spacing w:before="120" w:after="120"/>
              <w:ind w:left="0" w:right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E06F01" w:rsidRPr="00A92835" w14:paraId="60E3E9EC" w14:textId="77777777" w:rsidTr="00A67079">
        <w:tc>
          <w:tcPr>
            <w:tcW w:w="0" w:type="auto"/>
            <w:gridSpan w:val="2"/>
            <w:shd w:val="pct20" w:color="auto" w:fill="auto"/>
            <w:vAlign w:val="center"/>
          </w:tcPr>
          <w:p w14:paraId="7EE63749" w14:textId="77777777" w:rsidR="00E06F01" w:rsidRPr="00A92835" w:rsidRDefault="00E06F01" w:rsidP="009300B2">
            <w:pPr>
              <w:spacing w:before="120" w:after="12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06F0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  <w:r w:rsidR="009300B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.</w:t>
            </w:r>
            <w:r w:rsidRPr="00E06F0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AE40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06F0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 xml:space="preserve"> Подаци о банци</w:t>
            </w:r>
            <w:r w:rsidR="009300B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 xml:space="preserve"> и надлежном субјекту</w:t>
            </w:r>
            <w:r w:rsidRPr="00E06F0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:</w:t>
            </w:r>
          </w:p>
        </w:tc>
      </w:tr>
      <w:tr w:rsidR="00E06F01" w:rsidRPr="00A92835" w14:paraId="5F63433C" w14:textId="77777777" w:rsidTr="00AE40D0">
        <w:trPr>
          <w:trHeight w:val="1032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2291ED0F" w14:textId="77777777" w:rsidR="00E06F01" w:rsidRPr="00E06F01" w:rsidRDefault="009300B2" w:rsidP="009300B2">
            <w:pPr>
              <w:tabs>
                <w:tab w:val="left" w:pos="2772"/>
              </w:tabs>
              <w:spacing w:line="245" w:lineRule="atLeast"/>
              <w:ind w:right="50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Назив банке и број рачуна:</w:t>
            </w:r>
          </w:p>
        </w:tc>
        <w:tc>
          <w:tcPr>
            <w:tcW w:w="5992" w:type="dxa"/>
            <w:tcBorders>
              <w:bottom w:val="single" w:sz="4" w:space="0" w:color="auto"/>
            </w:tcBorders>
            <w:vAlign w:val="center"/>
          </w:tcPr>
          <w:p w14:paraId="5340289F" w14:textId="77777777" w:rsidR="00E06F01" w:rsidRPr="00A92835" w:rsidRDefault="00E06F01" w:rsidP="00E751AA">
            <w:pPr>
              <w:pStyle w:val="ListParagraph"/>
              <w:spacing w:before="120" w:after="120"/>
              <w:ind w:left="0" w:right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9300B2" w:rsidRPr="00A92835" w14:paraId="732C9C95" w14:textId="77777777" w:rsidTr="00AE40D0">
        <w:trPr>
          <w:trHeight w:val="619"/>
        </w:trPr>
        <w:tc>
          <w:tcPr>
            <w:tcW w:w="3494" w:type="dxa"/>
            <w:vAlign w:val="center"/>
          </w:tcPr>
          <w:p w14:paraId="7E174F14" w14:textId="77777777" w:rsidR="009300B2" w:rsidRDefault="009300B2" w:rsidP="00AE40D0">
            <w:pPr>
              <w:tabs>
                <w:tab w:val="left" w:pos="2772"/>
              </w:tabs>
              <w:spacing w:after="258" w:line="245" w:lineRule="atLeast"/>
              <w:ind w:right="222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Име</w:t>
            </w:r>
            <w:r w:rsidR="00AE40D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и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презиме субјекта надлежног за вршење послова управљања</w:t>
            </w:r>
            <w:r w:rsidRPr="00A76337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92" w:type="dxa"/>
            <w:vAlign w:val="center"/>
          </w:tcPr>
          <w:p w14:paraId="5F419CE3" w14:textId="77777777" w:rsidR="009300B2" w:rsidRPr="00AE40D0" w:rsidRDefault="009300B2" w:rsidP="00E751AA">
            <w:pPr>
              <w:pStyle w:val="ListParagraph"/>
              <w:spacing w:before="120" w:after="120"/>
              <w:ind w:left="0" w:right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9300B2" w:rsidRPr="00A92835" w14:paraId="01F0B459" w14:textId="77777777" w:rsidTr="00AE40D0">
        <w:trPr>
          <w:trHeight w:val="764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11800475" w14:textId="77777777" w:rsidR="009300B2" w:rsidRDefault="00B96AAC" w:rsidP="009300B2">
            <w:pPr>
              <w:tabs>
                <w:tab w:val="left" w:pos="2772"/>
              </w:tabs>
              <w:spacing w:after="258" w:line="245" w:lineRule="atLeast"/>
              <w:ind w:right="222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Управник стамбене заједнице</w:t>
            </w:r>
            <w:r w:rsidR="009300B2"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                               </w:t>
            </w:r>
          </w:p>
        </w:tc>
        <w:tc>
          <w:tcPr>
            <w:tcW w:w="5992" w:type="dxa"/>
            <w:tcBorders>
              <w:bottom w:val="single" w:sz="4" w:space="0" w:color="auto"/>
            </w:tcBorders>
            <w:vAlign w:val="center"/>
          </w:tcPr>
          <w:p w14:paraId="7737A796" w14:textId="77777777" w:rsidR="00AE40D0" w:rsidRDefault="00AE40D0" w:rsidP="009300B2">
            <w:pPr>
              <w:spacing w:after="258" w:line="245" w:lineRule="atLeast"/>
              <w:ind w:left="1358" w:firstLine="82"/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  <w:p w14:paraId="2D251057" w14:textId="77777777" w:rsidR="009300B2" w:rsidRPr="00A92835" w:rsidRDefault="009300B2" w:rsidP="009300B2">
            <w:pPr>
              <w:spacing w:after="258" w:line="245" w:lineRule="atLeast"/>
              <w:ind w:left="1358" w:firstLine="82"/>
              <w:jc w:val="both"/>
              <w:rPr>
                <w:rFonts w:ascii="Calibri" w:hAnsi="Calibri"/>
                <w:sz w:val="22"/>
                <w:szCs w:val="22"/>
              </w:rPr>
            </w:pP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_____________________</w:t>
            </w:r>
          </w:p>
        </w:tc>
      </w:tr>
    </w:tbl>
    <w:p w14:paraId="0A436C8A" w14:textId="77777777" w:rsidR="00023C97" w:rsidRDefault="00023C97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</w:p>
    <w:p w14:paraId="57A79212" w14:textId="77777777" w:rsidR="006C113B" w:rsidRPr="00A76337" w:rsidRDefault="00340B9D" w:rsidP="006C113B">
      <w:pPr>
        <w:spacing w:after="258" w:line="245" w:lineRule="atLeast"/>
        <w:rPr>
          <w:rFonts w:ascii="Calibri" w:hAnsi="Calibri"/>
          <w:b/>
          <w:color w:val="000000"/>
          <w:sz w:val="22"/>
          <w:szCs w:val="22"/>
          <w:u w:val="single"/>
          <w:lang w:val="ru-RU"/>
        </w:rPr>
      </w:pPr>
      <w:r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>3</w:t>
      </w:r>
      <w:r w:rsidR="006C113B" w:rsidRPr="00A76337"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>.</w:t>
      </w:r>
      <w:r w:rsidR="00AE40D0"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 xml:space="preserve">   </w:t>
      </w:r>
      <w:r w:rsidR="006C113B" w:rsidRPr="00A76337"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 xml:space="preserve">Услови за пријаву на Јавни </w:t>
      </w:r>
      <w:r w:rsidR="002F3B4A" w:rsidRPr="00A76337"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>конкурс</w:t>
      </w:r>
      <w:r w:rsidR="006C113B" w:rsidRPr="00A76337"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>:</w:t>
      </w:r>
    </w:p>
    <w:p w14:paraId="529BA641" w14:textId="77777777" w:rsidR="00340B9D" w:rsidRPr="00AE40D0" w:rsidRDefault="007A66F7" w:rsidP="007A66F7">
      <w:pPr>
        <w:jc w:val="both"/>
        <w:rPr>
          <w:rFonts w:ascii="Calibri" w:hAnsi="Calibri"/>
          <w:color w:val="000000"/>
          <w:sz w:val="20"/>
          <w:szCs w:val="22"/>
          <w:lang w:val="ru-RU"/>
        </w:rPr>
      </w:pPr>
      <w:proofErr w:type="spellStart"/>
      <w:r w:rsidRPr="00AE40D0">
        <w:rPr>
          <w:rFonts w:ascii="Calibri" w:hAnsi="Calibri"/>
          <w:sz w:val="20"/>
          <w:szCs w:val="22"/>
        </w:rPr>
        <w:t>Право</w:t>
      </w:r>
      <w:proofErr w:type="spellEnd"/>
      <w:r w:rsidRPr="00AE40D0">
        <w:rPr>
          <w:rFonts w:ascii="Calibri" w:hAnsi="Calibri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sz w:val="20"/>
          <w:szCs w:val="22"/>
        </w:rPr>
        <w:t>учешћа</w:t>
      </w:r>
      <w:proofErr w:type="spellEnd"/>
      <w:r w:rsidRPr="00AE40D0">
        <w:rPr>
          <w:rFonts w:ascii="Calibri" w:hAnsi="Calibri"/>
          <w:sz w:val="20"/>
          <w:szCs w:val="22"/>
        </w:rPr>
        <w:t xml:space="preserve"> </w:t>
      </w:r>
      <w:r w:rsidRPr="00AE40D0">
        <w:rPr>
          <w:rFonts w:ascii="Calibri" w:hAnsi="Calibri"/>
          <w:color w:val="000000"/>
          <w:sz w:val="20"/>
          <w:szCs w:val="22"/>
          <w:lang w:val="ru-RU"/>
        </w:rPr>
        <w:t>у поступку пријаве на Јавн</w:t>
      </w:r>
      <w:r w:rsidR="007902E2" w:rsidRPr="00AE40D0">
        <w:rPr>
          <w:rFonts w:ascii="Calibri" w:hAnsi="Calibri"/>
          <w:color w:val="000000"/>
          <w:sz w:val="20"/>
          <w:szCs w:val="22"/>
          <w:lang w:val="ru-RU"/>
        </w:rPr>
        <w:t>и</w:t>
      </w:r>
      <w:r w:rsidR="00340B9D" w:rsidRPr="00AE40D0">
        <w:rPr>
          <w:rFonts w:ascii="Calibri" w:hAnsi="Calibri"/>
          <w:color w:val="000000"/>
          <w:sz w:val="20"/>
          <w:szCs w:val="22"/>
          <w:lang w:val="ru-RU"/>
        </w:rPr>
        <w:t xml:space="preserve"> конкурс имају субјекти надлежни за вршење послова управљања у складу са законом којим се уређује одржавање зграда.</w:t>
      </w:r>
    </w:p>
    <w:p w14:paraId="3845E17B" w14:textId="77777777" w:rsidR="007902E2" w:rsidRPr="00AE40D0" w:rsidRDefault="007A66F7" w:rsidP="007A66F7">
      <w:pPr>
        <w:jc w:val="both"/>
        <w:rPr>
          <w:rFonts w:ascii="Calibri" w:hAnsi="Calibri"/>
          <w:sz w:val="20"/>
          <w:szCs w:val="22"/>
        </w:rPr>
      </w:pPr>
      <w:proofErr w:type="spellStart"/>
      <w:r w:rsidRPr="00AE40D0">
        <w:rPr>
          <w:rFonts w:ascii="Calibri" w:hAnsi="Calibri"/>
          <w:sz w:val="20"/>
          <w:szCs w:val="22"/>
        </w:rPr>
        <w:t>Пројекат</w:t>
      </w:r>
      <w:proofErr w:type="spellEnd"/>
      <w:r w:rsidRPr="00AE40D0">
        <w:rPr>
          <w:rFonts w:ascii="Calibri" w:hAnsi="Calibri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sz w:val="20"/>
          <w:szCs w:val="22"/>
        </w:rPr>
        <w:t>се</w:t>
      </w:r>
      <w:proofErr w:type="spellEnd"/>
      <w:r w:rsidRPr="00AE40D0">
        <w:rPr>
          <w:rFonts w:ascii="Calibri" w:hAnsi="Calibri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sz w:val="20"/>
          <w:szCs w:val="22"/>
        </w:rPr>
        <w:t>мора</w:t>
      </w:r>
      <w:proofErr w:type="spellEnd"/>
      <w:r w:rsidRPr="00AE40D0">
        <w:rPr>
          <w:rFonts w:ascii="Calibri" w:hAnsi="Calibri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sz w:val="20"/>
          <w:szCs w:val="22"/>
        </w:rPr>
        <w:t>реализовати</w:t>
      </w:r>
      <w:proofErr w:type="spellEnd"/>
      <w:r w:rsidRPr="00AE40D0">
        <w:rPr>
          <w:rFonts w:ascii="Calibri" w:hAnsi="Calibri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sz w:val="20"/>
          <w:szCs w:val="22"/>
        </w:rPr>
        <w:t>на</w:t>
      </w:r>
      <w:proofErr w:type="spellEnd"/>
      <w:r w:rsidRPr="00AE40D0">
        <w:rPr>
          <w:rFonts w:ascii="Calibri" w:hAnsi="Calibri"/>
          <w:sz w:val="20"/>
          <w:szCs w:val="22"/>
        </w:rPr>
        <w:t xml:space="preserve"> </w:t>
      </w:r>
      <w:r w:rsidRPr="00AE40D0">
        <w:rPr>
          <w:rFonts w:ascii="Calibri" w:hAnsi="Calibri"/>
          <w:sz w:val="20"/>
          <w:szCs w:val="22"/>
          <w:lang w:val="sr-Cyrl-CS"/>
        </w:rPr>
        <w:t>подручју</w:t>
      </w:r>
      <w:r w:rsidRPr="00AE40D0">
        <w:rPr>
          <w:rFonts w:ascii="Calibri" w:hAnsi="Calibri"/>
          <w:sz w:val="20"/>
          <w:szCs w:val="22"/>
        </w:rPr>
        <w:t xml:space="preserve"> </w:t>
      </w:r>
      <w:r w:rsidRPr="00AE40D0">
        <w:rPr>
          <w:rFonts w:ascii="Calibri" w:hAnsi="Calibri"/>
          <w:sz w:val="20"/>
          <w:szCs w:val="22"/>
          <w:lang w:val="sr-Cyrl-CS"/>
        </w:rPr>
        <w:t>Г</w:t>
      </w:r>
      <w:proofErr w:type="spellStart"/>
      <w:r w:rsidRPr="00AE40D0">
        <w:rPr>
          <w:rFonts w:ascii="Calibri" w:hAnsi="Calibri"/>
          <w:sz w:val="20"/>
          <w:szCs w:val="22"/>
        </w:rPr>
        <w:t>радске</w:t>
      </w:r>
      <w:proofErr w:type="spellEnd"/>
      <w:r w:rsidRPr="00AE40D0">
        <w:rPr>
          <w:rFonts w:ascii="Calibri" w:hAnsi="Calibri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sz w:val="20"/>
          <w:szCs w:val="22"/>
        </w:rPr>
        <w:t>општине</w:t>
      </w:r>
      <w:proofErr w:type="spellEnd"/>
      <w:r w:rsidRPr="00AE40D0">
        <w:rPr>
          <w:rFonts w:ascii="Calibri" w:hAnsi="Calibri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sz w:val="20"/>
          <w:szCs w:val="22"/>
        </w:rPr>
        <w:t>Савски</w:t>
      </w:r>
      <w:proofErr w:type="spellEnd"/>
      <w:r w:rsidRPr="00AE40D0">
        <w:rPr>
          <w:rFonts w:ascii="Calibri" w:hAnsi="Calibri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sz w:val="20"/>
          <w:szCs w:val="22"/>
        </w:rPr>
        <w:t>венац</w:t>
      </w:r>
      <w:proofErr w:type="spellEnd"/>
      <w:r w:rsidR="007902E2" w:rsidRPr="00AE40D0">
        <w:rPr>
          <w:rFonts w:ascii="Calibri" w:hAnsi="Calibri"/>
          <w:sz w:val="20"/>
          <w:szCs w:val="22"/>
        </w:rPr>
        <w:t xml:space="preserve"> и </w:t>
      </w:r>
      <w:proofErr w:type="spellStart"/>
      <w:r w:rsidR="007902E2" w:rsidRPr="00AE40D0">
        <w:rPr>
          <w:rFonts w:ascii="Calibri" w:hAnsi="Calibri"/>
          <w:sz w:val="20"/>
          <w:szCs w:val="22"/>
        </w:rPr>
        <w:t>то</w:t>
      </w:r>
      <w:proofErr w:type="spellEnd"/>
      <w:r w:rsidR="007902E2" w:rsidRPr="00AE40D0">
        <w:rPr>
          <w:rFonts w:ascii="Calibri" w:hAnsi="Calibri"/>
          <w:sz w:val="20"/>
          <w:szCs w:val="22"/>
        </w:rPr>
        <w:t xml:space="preserve"> у </w:t>
      </w:r>
      <w:proofErr w:type="spellStart"/>
      <w:r w:rsidR="007902E2" w:rsidRPr="00AE40D0">
        <w:rPr>
          <w:rFonts w:ascii="Calibri" w:hAnsi="Calibri"/>
          <w:sz w:val="20"/>
          <w:szCs w:val="22"/>
        </w:rPr>
        <w:t>урбанистичком</w:t>
      </w:r>
      <w:proofErr w:type="spellEnd"/>
      <w:r w:rsidR="007902E2" w:rsidRPr="00AE40D0">
        <w:rPr>
          <w:rFonts w:ascii="Calibri" w:hAnsi="Calibri"/>
          <w:sz w:val="20"/>
          <w:szCs w:val="22"/>
        </w:rPr>
        <w:t xml:space="preserve"> </w:t>
      </w:r>
      <w:proofErr w:type="spellStart"/>
      <w:r w:rsidR="007902E2" w:rsidRPr="00AE40D0">
        <w:rPr>
          <w:rFonts w:ascii="Calibri" w:hAnsi="Calibri"/>
          <w:sz w:val="20"/>
          <w:szCs w:val="22"/>
        </w:rPr>
        <w:t>блоку</w:t>
      </w:r>
      <w:proofErr w:type="spellEnd"/>
      <w:r w:rsidR="007902E2" w:rsidRPr="00AE40D0">
        <w:rPr>
          <w:rFonts w:ascii="Calibri" w:hAnsi="Calibri"/>
          <w:sz w:val="20"/>
          <w:szCs w:val="22"/>
        </w:rPr>
        <w:t xml:space="preserve"> </w:t>
      </w:r>
      <w:proofErr w:type="spellStart"/>
      <w:r w:rsidR="007902E2" w:rsidRPr="00AE40D0">
        <w:rPr>
          <w:rFonts w:ascii="Calibri" w:hAnsi="Calibri"/>
          <w:sz w:val="20"/>
          <w:szCs w:val="22"/>
        </w:rPr>
        <w:t>наведеном</w:t>
      </w:r>
      <w:proofErr w:type="spellEnd"/>
      <w:r w:rsidR="007902E2" w:rsidRPr="00AE40D0">
        <w:rPr>
          <w:rFonts w:ascii="Calibri" w:hAnsi="Calibri"/>
          <w:sz w:val="20"/>
          <w:szCs w:val="22"/>
        </w:rPr>
        <w:t xml:space="preserve"> у </w:t>
      </w:r>
      <w:proofErr w:type="spellStart"/>
      <w:r w:rsidR="007902E2" w:rsidRPr="00AE40D0">
        <w:rPr>
          <w:rFonts w:ascii="Calibri" w:hAnsi="Calibri"/>
          <w:sz w:val="20"/>
          <w:szCs w:val="22"/>
        </w:rPr>
        <w:t>Јавном</w:t>
      </w:r>
      <w:proofErr w:type="spellEnd"/>
      <w:r w:rsidR="007902E2" w:rsidRPr="00AE40D0">
        <w:rPr>
          <w:rFonts w:ascii="Calibri" w:hAnsi="Calibri"/>
          <w:sz w:val="20"/>
          <w:szCs w:val="22"/>
        </w:rPr>
        <w:t xml:space="preserve"> </w:t>
      </w:r>
      <w:proofErr w:type="spellStart"/>
      <w:r w:rsidR="009F15FA" w:rsidRPr="00AE40D0">
        <w:rPr>
          <w:rFonts w:ascii="Calibri" w:hAnsi="Calibri"/>
          <w:sz w:val="20"/>
          <w:szCs w:val="22"/>
        </w:rPr>
        <w:t>конкурсу</w:t>
      </w:r>
      <w:proofErr w:type="spellEnd"/>
      <w:r w:rsidR="007902E2" w:rsidRPr="00AE40D0">
        <w:rPr>
          <w:rFonts w:ascii="Calibri" w:hAnsi="Calibri"/>
          <w:sz w:val="20"/>
          <w:szCs w:val="22"/>
        </w:rPr>
        <w:t>.</w:t>
      </w:r>
    </w:p>
    <w:p w14:paraId="6BE80BAA" w14:textId="77777777" w:rsidR="006C113B" w:rsidRPr="00A76337" w:rsidRDefault="006C113B" w:rsidP="006C113B">
      <w:pPr>
        <w:jc w:val="both"/>
        <w:rPr>
          <w:rFonts w:ascii="Calibri" w:hAnsi="Calibri"/>
          <w:color w:val="000000"/>
          <w:sz w:val="22"/>
          <w:szCs w:val="22"/>
          <w:lang w:val="ru-RU"/>
        </w:rPr>
      </w:pPr>
    </w:p>
    <w:p w14:paraId="40146CBF" w14:textId="77777777" w:rsidR="006C113B" w:rsidRPr="00A76337" w:rsidRDefault="00340B9D" w:rsidP="006C113B">
      <w:pPr>
        <w:spacing w:line="245" w:lineRule="atLeast"/>
        <w:jc w:val="both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  <w:lang w:val="sr-Cyrl-CS"/>
        </w:rPr>
        <w:t>4</w:t>
      </w:r>
      <w:r w:rsidR="006C113B"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sr-Cyrl-CS"/>
        </w:rPr>
        <w:t xml:space="preserve">. </w:t>
      </w:r>
      <w:r w:rsidR="00AE40D0">
        <w:rPr>
          <w:rFonts w:ascii="Calibri" w:hAnsi="Calibri"/>
          <w:b/>
          <w:bCs/>
          <w:color w:val="000000"/>
          <w:sz w:val="22"/>
          <w:szCs w:val="22"/>
          <w:u w:val="single"/>
          <w:lang w:val="sr-Cyrl-CS"/>
        </w:rPr>
        <w:t xml:space="preserve">  </w:t>
      </w:r>
      <w:r w:rsidR="006C113B"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sr-Latn-CS"/>
        </w:rPr>
        <w:t xml:space="preserve">У </w:t>
      </w:r>
      <w:r w:rsidR="006C113B"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 xml:space="preserve">прилогу доставити пратећу документацију: </w:t>
      </w:r>
    </w:p>
    <w:p w14:paraId="6A9CBC1E" w14:textId="77777777" w:rsidR="006C113B" w:rsidRPr="005A5B47" w:rsidRDefault="006C113B" w:rsidP="006C113B">
      <w:pPr>
        <w:spacing w:line="245" w:lineRule="atLeast"/>
        <w:ind w:left="638"/>
        <w:jc w:val="both"/>
        <w:rPr>
          <w:rFonts w:ascii="Calibri" w:hAnsi="Calibri"/>
          <w:sz w:val="22"/>
          <w:szCs w:val="22"/>
          <w:lang w:val="ru-RU"/>
        </w:rPr>
      </w:pPr>
    </w:p>
    <w:p w14:paraId="19E9B7D9" w14:textId="77777777" w:rsidR="00332E3A" w:rsidRPr="00AE40D0" w:rsidRDefault="007902E2" w:rsidP="00332E3A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sz w:val="20"/>
          <w:szCs w:val="22"/>
          <w:lang w:val="ru-RU"/>
        </w:rPr>
      </w:pPr>
      <w:r w:rsidRPr="00AE40D0">
        <w:rPr>
          <w:rFonts w:ascii="Calibri" w:hAnsi="Calibri"/>
          <w:sz w:val="20"/>
          <w:szCs w:val="22"/>
          <w:lang w:val="ru-RU"/>
        </w:rPr>
        <w:t>Извод</w:t>
      </w:r>
      <w:r w:rsidR="00340B9D" w:rsidRPr="00AE40D0">
        <w:rPr>
          <w:rFonts w:ascii="Calibri" w:hAnsi="Calibri"/>
          <w:sz w:val="20"/>
          <w:szCs w:val="22"/>
          <w:lang w:val="ru-RU"/>
        </w:rPr>
        <w:t xml:space="preserve"> о стању на банковном рачуну на Јавни конкурс</w:t>
      </w:r>
      <w:r w:rsidRPr="00AE40D0">
        <w:rPr>
          <w:rFonts w:ascii="Calibri" w:hAnsi="Calibri"/>
          <w:sz w:val="20"/>
          <w:szCs w:val="22"/>
          <w:lang w:val="ru-RU"/>
        </w:rPr>
        <w:t xml:space="preserve"> не старији од </w:t>
      </w:r>
      <w:r w:rsidR="00AE40D0" w:rsidRPr="00AE40D0">
        <w:rPr>
          <w:rFonts w:ascii="Calibri" w:hAnsi="Calibri"/>
          <w:sz w:val="20"/>
          <w:szCs w:val="22"/>
        </w:rPr>
        <w:t>3</w:t>
      </w:r>
      <w:r w:rsidRPr="00AE40D0">
        <w:rPr>
          <w:rFonts w:ascii="Calibri" w:hAnsi="Calibri"/>
          <w:sz w:val="20"/>
          <w:szCs w:val="22"/>
          <w:lang w:val="ru-RU"/>
        </w:rPr>
        <w:t>0 дана</w:t>
      </w:r>
    </w:p>
    <w:p w14:paraId="363EB75B" w14:textId="77777777" w:rsidR="006C113B" w:rsidRPr="00AE40D0" w:rsidRDefault="00CD200C" w:rsidP="006C113B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color w:val="000000"/>
          <w:sz w:val="20"/>
          <w:szCs w:val="22"/>
          <w:lang w:val="ru-RU"/>
        </w:rPr>
      </w:pPr>
      <w:r w:rsidRPr="00AE40D0">
        <w:rPr>
          <w:rFonts w:ascii="Calibri" w:hAnsi="Calibri"/>
          <w:color w:val="000000"/>
          <w:sz w:val="20"/>
          <w:szCs w:val="22"/>
          <w:lang w:val="ru-RU"/>
        </w:rPr>
        <w:t xml:space="preserve">Потписану </w:t>
      </w:r>
      <w:r w:rsidR="00B96AAC" w:rsidRPr="00AE40D0">
        <w:rPr>
          <w:rFonts w:ascii="Calibri" w:hAnsi="Calibri"/>
          <w:color w:val="000000"/>
          <w:sz w:val="20"/>
          <w:szCs w:val="22"/>
          <w:lang w:val="ru-RU"/>
        </w:rPr>
        <w:t>И</w:t>
      </w:r>
      <w:r w:rsidRPr="00AE40D0">
        <w:rPr>
          <w:rFonts w:ascii="Calibri" w:hAnsi="Calibri"/>
          <w:color w:val="000000"/>
          <w:sz w:val="20"/>
          <w:szCs w:val="22"/>
          <w:lang w:val="ru-RU"/>
        </w:rPr>
        <w:t xml:space="preserve">зјаву </w:t>
      </w:r>
      <w:r w:rsidR="003955BC" w:rsidRPr="00AE40D0">
        <w:rPr>
          <w:rFonts w:ascii="Calibri" w:hAnsi="Calibri"/>
          <w:color w:val="000000"/>
          <w:sz w:val="20"/>
          <w:szCs w:val="22"/>
          <w:lang w:val="ru-RU"/>
        </w:rPr>
        <w:t>да активности за које се траже средства по овом конкурсу нису финансиране од стране другог буџетског корисника (Образац 3)</w:t>
      </w:r>
    </w:p>
    <w:p w14:paraId="1F0CE864" w14:textId="77777777" w:rsidR="00332E3A" w:rsidRPr="00AE40D0" w:rsidRDefault="003955BC" w:rsidP="006C113B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color w:val="000000"/>
          <w:sz w:val="20"/>
          <w:szCs w:val="22"/>
          <w:lang w:val="ru-RU"/>
        </w:rPr>
      </w:pPr>
      <w:proofErr w:type="spellStart"/>
      <w:r w:rsidRPr="00AE40D0">
        <w:rPr>
          <w:rFonts w:ascii="Calibri" w:hAnsi="Calibri"/>
          <w:color w:val="000000"/>
          <w:sz w:val="20"/>
          <w:szCs w:val="22"/>
        </w:rPr>
        <w:t>Потписану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color w:val="000000"/>
          <w:sz w:val="20"/>
          <w:szCs w:val="22"/>
        </w:rPr>
        <w:t>Сагласност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color w:val="000000"/>
          <w:sz w:val="20"/>
          <w:szCs w:val="22"/>
        </w:rPr>
        <w:t>да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color w:val="000000"/>
          <w:sz w:val="20"/>
          <w:szCs w:val="22"/>
        </w:rPr>
        <w:t>ће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color w:val="000000"/>
          <w:sz w:val="20"/>
          <w:szCs w:val="22"/>
        </w:rPr>
        <w:t>учесник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color w:val="000000"/>
          <w:sz w:val="20"/>
          <w:szCs w:val="22"/>
        </w:rPr>
        <w:t>конкурса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color w:val="000000"/>
          <w:sz w:val="20"/>
          <w:szCs w:val="22"/>
        </w:rPr>
        <w:t>учествовати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у </w:t>
      </w:r>
      <w:proofErr w:type="spellStart"/>
      <w:r w:rsidRPr="00AE40D0">
        <w:rPr>
          <w:rFonts w:ascii="Calibri" w:hAnsi="Calibri"/>
          <w:color w:val="000000"/>
          <w:sz w:val="20"/>
          <w:szCs w:val="22"/>
        </w:rPr>
        <w:t>финансирању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color w:val="000000"/>
          <w:sz w:val="20"/>
          <w:szCs w:val="22"/>
        </w:rPr>
        <w:t>евентуалних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color w:val="000000"/>
          <w:sz w:val="20"/>
          <w:szCs w:val="22"/>
        </w:rPr>
        <w:t>додатних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Pr="00AE40D0">
        <w:rPr>
          <w:rFonts w:ascii="Calibri" w:hAnsi="Calibri"/>
          <w:color w:val="000000"/>
          <w:sz w:val="20"/>
          <w:szCs w:val="22"/>
        </w:rPr>
        <w:t>трошкова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(</w:t>
      </w:r>
      <w:proofErr w:type="spellStart"/>
      <w:r w:rsidRPr="00AE40D0">
        <w:rPr>
          <w:rFonts w:ascii="Calibri" w:hAnsi="Calibri"/>
          <w:color w:val="000000"/>
          <w:sz w:val="20"/>
          <w:szCs w:val="22"/>
        </w:rPr>
        <w:t>Образац</w:t>
      </w:r>
      <w:proofErr w:type="spellEnd"/>
      <w:r w:rsidRPr="00AE40D0">
        <w:rPr>
          <w:rFonts w:ascii="Calibri" w:hAnsi="Calibri"/>
          <w:color w:val="000000"/>
          <w:sz w:val="20"/>
          <w:szCs w:val="22"/>
        </w:rPr>
        <w:t xml:space="preserve"> 4)</w:t>
      </w:r>
    </w:p>
    <w:p w14:paraId="4D3BFEFF" w14:textId="77777777" w:rsidR="00B96AAC" w:rsidRPr="00AE40D0" w:rsidRDefault="003043AE" w:rsidP="00B96AAC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color w:val="000000"/>
          <w:sz w:val="20"/>
          <w:szCs w:val="22"/>
          <w:lang w:val="ru-RU"/>
        </w:rPr>
      </w:pPr>
      <w:r w:rsidRPr="0091231D">
        <w:rPr>
          <w:rFonts w:ascii="Calibri" w:hAnsi="Calibri"/>
          <w:b/>
          <w:bCs/>
          <w:color w:val="000000"/>
          <w:sz w:val="20"/>
          <w:szCs w:val="22"/>
        </w:rPr>
        <w:t>ВАЖЕЋЕ</w:t>
      </w:r>
      <w:r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B96AAC" w:rsidRPr="00AE40D0">
        <w:rPr>
          <w:rFonts w:ascii="Calibri" w:hAnsi="Calibri"/>
          <w:color w:val="000000"/>
          <w:sz w:val="20"/>
          <w:szCs w:val="22"/>
        </w:rPr>
        <w:t>Решење</w:t>
      </w:r>
      <w:proofErr w:type="spellEnd"/>
      <w:r w:rsidR="00B96AAC" w:rsidRPr="00AE40D0">
        <w:rPr>
          <w:rFonts w:ascii="Calibri" w:hAnsi="Calibri"/>
          <w:color w:val="000000"/>
          <w:sz w:val="20"/>
          <w:szCs w:val="22"/>
        </w:rPr>
        <w:t xml:space="preserve"> о </w:t>
      </w:r>
      <w:proofErr w:type="spellStart"/>
      <w:r w:rsidR="00B96AAC" w:rsidRPr="00AE40D0">
        <w:rPr>
          <w:rFonts w:ascii="Calibri" w:hAnsi="Calibri"/>
          <w:color w:val="000000"/>
          <w:sz w:val="20"/>
          <w:szCs w:val="22"/>
        </w:rPr>
        <w:t>регистрацији</w:t>
      </w:r>
      <w:proofErr w:type="spellEnd"/>
      <w:r w:rsidR="00B96AAC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AE40D0" w:rsidRPr="00AE40D0">
        <w:rPr>
          <w:rFonts w:ascii="Calibri" w:hAnsi="Calibri"/>
          <w:color w:val="000000"/>
          <w:sz w:val="20"/>
          <w:szCs w:val="22"/>
        </w:rPr>
        <w:t>С</w:t>
      </w:r>
      <w:r w:rsidR="00B96AAC" w:rsidRPr="00AE40D0">
        <w:rPr>
          <w:rFonts w:ascii="Calibri" w:hAnsi="Calibri"/>
          <w:color w:val="000000"/>
          <w:sz w:val="20"/>
          <w:szCs w:val="22"/>
        </w:rPr>
        <w:t>тамбене</w:t>
      </w:r>
      <w:proofErr w:type="spellEnd"/>
      <w:r w:rsidR="00B96AAC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B96AAC" w:rsidRPr="00AE40D0">
        <w:rPr>
          <w:rFonts w:ascii="Calibri" w:hAnsi="Calibri"/>
          <w:color w:val="000000"/>
          <w:sz w:val="20"/>
          <w:szCs w:val="22"/>
        </w:rPr>
        <w:t>заједнице</w:t>
      </w:r>
      <w:proofErr w:type="spellEnd"/>
      <w:r w:rsidR="00B96AAC" w:rsidRPr="00AE40D0">
        <w:rPr>
          <w:rFonts w:ascii="Calibri" w:hAnsi="Calibri"/>
          <w:color w:val="000000"/>
          <w:sz w:val="20"/>
          <w:szCs w:val="22"/>
        </w:rPr>
        <w:t xml:space="preserve"> и </w:t>
      </w:r>
      <w:proofErr w:type="spellStart"/>
      <w:r w:rsidR="00B96AAC" w:rsidRPr="00AE40D0">
        <w:rPr>
          <w:rFonts w:ascii="Calibri" w:hAnsi="Calibri"/>
          <w:color w:val="000000"/>
          <w:sz w:val="20"/>
          <w:szCs w:val="22"/>
        </w:rPr>
        <w:t>упису</w:t>
      </w:r>
      <w:proofErr w:type="spellEnd"/>
      <w:r w:rsidR="00B96AAC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B96AAC" w:rsidRPr="00AE40D0">
        <w:rPr>
          <w:rFonts w:ascii="Calibri" w:hAnsi="Calibri"/>
          <w:color w:val="000000"/>
          <w:sz w:val="20"/>
          <w:szCs w:val="22"/>
        </w:rPr>
        <w:t>управника</w:t>
      </w:r>
      <w:proofErr w:type="spellEnd"/>
      <w:r w:rsidR="00B96AAC" w:rsidRPr="00AE40D0">
        <w:rPr>
          <w:rFonts w:ascii="Calibri" w:hAnsi="Calibri"/>
          <w:color w:val="000000"/>
          <w:sz w:val="20"/>
          <w:szCs w:val="22"/>
        </w:rPr>
        <w:t xml:space="preserve"> у </w:t>
      </w:r>
      <w:proofErr w:type="spellStart"/>
      <w:r w:rsidR="00B96AAC" w:rsidRPr="00AE40D0">
        <w:rPr>
          <w:rFonts w:ascii="Calibri" w:hAnsi="Calibri"/>
          <w:color w:val="000000"/>
          <w:sz w:val="20"/>
          <w:szCs w:val="22"/>
        </w:rPr>
        <w:t>регистар</w:t>
      </w:r>
      <w:proofErr w:type="spellEnd"/>
      <w:r w:rsidR="00B96AAC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B96AAC" w:rsidRPr="00AE40D0">
        <w:rPr>
          <w:rFonts w:ascii="Calibri" w:hAnsi="Calibri"/>
          <w:color w:val="000000"/>
          <w:sz w:val="20"/>
          <w:szCs w:val="22"/>
        </w:rPr>
        <w:t>стамбених</w:t>
      </w:r>
      <w:proofErr w:type="spellEnd"/>
      <w:r w:rsidR="00B96AAC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B96AAC" w:rsidRPr="00AE40D0">
        <w:rPr>
          <w:rFonts w:ascii="Calibri" w:hAnsi="Calibri"/>
          <w:color w:val="000000"/>
          <w:sz w:val="20"/>
          <w:szCs w:val="22"/>
        </w:rPr>
        <w:t>заједница</w:t>
      </w:r>
      <w:proofErr w:type="spellEnd"/>
    </w:p>
    <w:p w14:paraId="11B25F18" w14:textId="77777777" w:rsidR="006C113B" w:rsidRDefault="003955BC" w:rsidP="006C113B">
      <w:pPr>
        <w:rPr>
          <w:rFonts w:ascii="Calibri" w:hAnsi="Calibri"/>
          <w:b/>
          <w:sz w:val="22"/>
          <w:szCs w:val="22"/>
          <w:u w:val="single"/>
          <w:lang w:val="sr-Cyrl-CS"/>
        </w:rPr>
      </w:pPr>
      <w:r>
        <w:rPr>
          <w:rFonts w:ascii="Calibri" w:hAnsi="Calibri"/>
          <w:b/>
          <w:sz w:val="22"/>
          <w:szCs w:val="22"/>
          <w:u w:val="single"/>
        </w:rPr>
        <w:lastRenderedPageBreak/>
        <w:t>5</w:t>
      </w:r>
      <w:r w:rsidR="006C113B" w:rsidRPr="00A76337">
        <w:rPr>
          <w:rFonts w:ascii="Calibri" w:hAnsi="Calibri"/>
          <w:b/>
          <w:sz w:val="22"/>
          <w:szCs w:val="22"/>
          <w:u w:val="single"/>
          <w:lang w:val="sr-Latn-CS"/>
        </w:rPr>
        <w:t>.</w:t>
      </w:r>
      <w:r w:rsidR="00AE40D0">
        <w:rPr>
          <w:rFonts w:ascii="Calibri" w:hAnsi="Calibri"/>
          <w:b/>
          <w:sz w:val="22"/>
          <w:szCs w:val="22"/>
          <w:u w:val="single"/>
        </w:rPr>
        <w:t xml:space="preserve">   </w:t>
      </w:r>
      <w:r>
        <w:rPr>
          <w:rFonts w:ascii="Calibri" w:hAnsi="Calibri"/>
          <w:b/>
          <w:sz w:val="22"/>
          <w:szCs w:val="22"/>
          <w:u w:val="single"/>
          <w:lang w:val="sr-Cyrl-CS"/>
        </w:rPr>
        <w:t>Критеријуми за избор пројекта</w:t>
      </w:r>
      <w:r w:rsidR="006C113B" w:rsidRPr="00A76337">
        <w:rPr>
          <w:rFonts w:ascii="Calibri" w:hAnsi="Calibri"/>
          <w:b/>
          <w:sz w:val="22"/>
          <w:szCs w:val="22"/>
          <w:u w:val="single"/>
          <w:lang w:val="sr-Cyrl-CS"/>
        </w:rPr>
        <w:t>:</w:t>
      </w:r>
    </w:p>
    <w:p w14:paraId="02F6E920" w14:textId="77777777" w:rsidR="00896C07" w:rsidRPr="00A76337" w:rsidRDefault="00896C07" w:rsidP="006C113B">
      <w:pPr>
        <w:rPr>
          <w:rFonts w:ascii="Calibri" w:hAnsi="Calibri"/>
          <w:b/>
          <w:sz w:val="22"/>
          <w:szCs w:val="22"/>
          <w:u w:val="single"/>
          <w:lang w:val="sr-Cyrl-CS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7842"/>
        <w:gridCol w:w="1644"/>
      </w:tblGrid>
      <w:tr w:rsidR="00A92835" w:rsidRPr="00A92835" w14:paraId="4A38D4BD" w14:textId="77777777" w:rsidTr="00A92835">
        <w:tc>
          <w:tcPr>
            <w:tcW w:w="7842" w:type="dxa"/>
            <w:shd w:val="pct20" w:color="auto" w:fill="auto"/>
            <w:vAlign w:val="center"/>
          </w:tcPr>
          <w:p w14:paraId="555A1617" w14:textId="77777777" w:rsidR="00A92835" w:rsidRPr="00A92835" w:rsidRDefault="00A92835" w:rsidP="00A92835">
            <w:pPr>
              <w:pStyle w:val="ListParagraph"/>
              <w:numPr>
                <w:ilvl w:val="1"/>
                <w:numId w:val="5"/>
              </w:numPr>
              <w:spacing w:before="120" w:after="120"/>
              <w:ind w:left="363" w:right="120" w:hanging="284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92835">
              <w:rPr>
                <w:rFonts w:ascii="Calibri" w:hAnsi="Calibri"/>
                <w:sz w:val="22"/>
                <w:szCs w:val="22"/>
              </w:rPr>
              <w:t>Циљеви</w:t>
            </w:r>
            <w:proofErr w:type="spellEnd"/>
            <w:r w:rsidRPr="00A9283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="Calibri" w:hAnsi="Calibri"/>
                <w:sz w:val="22"/>
                <w:szCs w:val="22"/>
              </w:rPr>
              <w:t>који</w:t>
            </w:r>
            <w:proofErr w:type="spellEnd"/>
            <w:r w:rsidRPr="00A9283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A9283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="Calibri" w:hAnsi="Calibri"/>
                <w:sz w:val="22"/>
                <w:szCs w:val="22"/>
              </w:rPr>
              <w:t>постижу</w:t>
            </w:r>
            <w:proofErr w:type="spellEnd"/>
          </w:p>
        </w:tc>
        <w:tc>
          <w:tcPr>
            <w:tcW w:w="1644" w:type="dxa"/>
            <w:shd w:val="pct20" w:color="auto" w:fill="auto"/>
            <w:vAlign w:val="center"/>
          </w:tcPr>
          <w:p w14:paraId="7C0E434D" w14:textId="77777777" w:rsidR="00A92835" w:rsidRPr="00A92835" w:rsidRDefault="00A92835" w:rsidP="00A92835">
            <w:pPr>
              <w:pStyle w:val="ListParagraph"/>
              <w:spacing w:before="120" w:after="120"/>
              <w:ind w:left="0" w:right="12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максимално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30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бодова</w:t>
            </w:r>
            <w:proofErr w:type="spellEnd"/>
          </w:p>
        </w:tc>
      </w:tr>
      <w:tr w:rsidR="00A92835" w:rsidRPr="00A92835" w14:paraId="381631B6" w14:textId="77777777" w:rsidTr="00A92835">
        <w:tc>
          <w:tcPr>
            <w:tcW w:w="7842" w:type="dxa"/>
            <w:vAlign w:val="center"/>
          </w:tcPr>
          <w:p w14:paraId="01462291" w14:textId="77777777" w:rsidR="00A92835" w:rsidRPr="00A92835" w:rsidRDefault="00A92835" w:rsidP="00E06F01">
            <w:pPr>
              <w:pStyle w:val="ListParagraph"/>
              <w:numPr>
                <w:ilvl w:val="0"/>
                <w:numId w:val="27"/>
              </w:numPr>
              <w:spacing w:before="120" w:after="120"/>
              <w:ind w:left="646" w:right="120" w:hanging="286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обим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задовољавања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јавног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интереса</w:t>
            </w:r>
            <w:proofErr w:type="spellEnd"/>
          </w:p>
        </w:tc>
        <w:tc>
          <w:tcPr>
            <w:tcW w:w="1644" w:type="dxa"/>
            <w:vAlign w:val="center"/>
          </w:tcPr>
          <w:p w14:paraId="7AA8C839" w14:textId="77777777" w:rsidR="00A92835" w:rsidRPr="00A92835" w:rsidRDefault="00A92835" w:rsidP="00A92835">
            <w:pPr>
              <w:pStyle w:val="ListParagraph"/>
              <w:spacing w:before="120" w:after="120"/>
              <w:ind w:left="0" w:right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бодова</w:t>
            </w:r>
            <w:proofErr w:type="spellEnd"/>
          </w:p>
        </w:tc>
      </w:tr>
      <w:tr w:rsidR="00A92835" w:rsidRPr="00A92835" w14:paraId="384A5BF6" w14:textId="77777777" w:rsidTr="00E06F01">
        <w:trPr>
          <w:trHeight w:val="467"/>
        </w:trPr>
        <w:tc>
          <w:tcPr>
            <w:tcW w:w="7842" w:type="dxa"/>
            <w:tcBorders>
              <w:bottom w:val="single" w:sz="4" w:space="0" w:color="auto"/>
            </w:tcBorders>
            <w:vAlign w:val="center"/>
          </w:tcPr>
          <w:p w14:paraId="467DF400" w14:textId="77777777" w:rsidR="00A92835" w:rsidRPr="00A92835" w:rsidRDefault="00A92835" w:rsidP="00E06F01">
            <w:pPr>
              <w:pStyle w:val="ListParagraph"/>
              <w:numPr>
                <w:ilvl w:val="0"/>
                <w:numId w:val="27"/>
              </w:numPr>
              <w:spacing w:before="120" w:after="120"/>
              <w:ind w:left="646" w:right="120" w:hanging="286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степен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унапређења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својстава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зграде</w:t>
            </w:r>
            <w:proofErr w:type="spellEnd"/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69067884" w14:textId="77777777" w:rsidR="00A92835" w:rsidRPr="00A92835" w:rsidRDefault="00A92835" w:rsidP="00A92835">
            <w:pPr>
              <w:pStyle w:val="ListParagraph"/>
              <w:spacing w:before="120" w:after="120"/>
              <w:ind w:left="0" w:right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бодова</w:t>
            </w:r>
            <w:proofErr w:type="spellEnd"/>
          </w:p>
        </w:tc>
      </w:tr>
      <w:tr w:rsidR="00A92835" w:rsidRPr="00A92835" w14:paraId="7306D106" w14:textId="77777777" w:rsidTr="00A92835">
        <w:tc>
          <w:tcPr>
            <w:tcW w:w="7842" w:type="dxa"/>
            <w:shd w:val="pct20" w:color="auto" w:fill="auto"/>
            <w:vAlign w:val="center"/>
          </w:tcPr>
          <w:p w14:paraId="17B6B773" w14:textId="77777777" w:rsidR="00A92835" w:rsidRPr="00A92835" w:rsidRDefault="00A92835" w:rsidP="00A92835">
            <w:pPr>
              <w:pStyle w:val="ListParagraph"/>
              <w:numPr>
                <w:ilvl w:val="1"/>
                <w:numId w:val="5"/>
              </w:numPr>
              <w:spacing w:before="120" w:after="120"/>
              <w:ind w:left="363" w:right="120" w:hanging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Референце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пројекта</w:t>
            </w:r>
            <w:proofErr w:type="spellEnd"/>
          </w:p>
        </w:tc>
        <w:tc>
          <w:tcPr>
            <w:tcW w:w="1644" w:type="dxa"/>
            <w:shd w:val="pct20" w:color="auto" w:fill="auto"/>
            <w:vAlign w:val="center"/>
          </w:tcPr>
          <w:p w14:paraId="57A86A67" w14:textId="77777777" w:rsidR="00A92835" w:rsidRPr="00A92835" w:rsidRDefault="00A92835" w:rsidP="00A928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максимално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15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92835" w:rsidRPr="00A92835" w14:paraId="0177C361" w14:textId="77777777" w:rsidTr="007902E2">
        <w:trPr>
          <w:trHeight w:val="1338"/>
        </w:trPr>
        <w:tc>
          <w:tcPr>
            <w:tcW w:w="7842" w:type="dxa"/>
            <w:tcBorders>
              <w:bottom w:val="single" w:sz="4" w:space="0" w:color="auto"/>
            </w:tcBorders>
            <w:vAlign w:val="center"/>
          </w:tcPr>
          <w:p w14:paraId="678DCAB0" w14:textId="77777777" w:rsidR="00A92835" w:rsidRPr="00A92835" w:rsidRDefault="00A92835" w:rsidP="00E06F01">
            <w:pPr>
              <w:ind w:left="646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статус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објекта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односно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намена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зграде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објекти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који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уживају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неки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видова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заштите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у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смислу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закона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о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културним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добрима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-15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стамбена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зграда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стамбено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пословна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зграда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- 10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остале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зграде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 - 5 </w:t>
            </w:r>
            <w:proofErr w:type="spellStart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A92835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45A5B75A" w14:textId="77777777" w:rsidR="00A92835" w:rsidRPr="00A92835" w:rsidRDefault="00A92835" w:rsidP="00A92835">
            <w:pPr>
              <w:pStyle w:val="ListParagraph"/>
              <w:spacing w:before="120" w:after="120"/>
              <w:ind w:left="0" w:right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A92835" w:rsidRPr="00A92835" w14:paraId="29CB306B" w14:textId="77777777" w:rsidTr="007902E2">
        <w:tc>
          <w:tcPr>
            <w:tcW w:w="7842" w:type="dxa"/>
            <w:shd w:val="pct20" w:color="auto" w:fill="auto"/>
            <w:vAlign w:val="center"/>
          </w:tcPr>
          <w:p w14:paraId="6A8EFEE2" w14:textId="77777777" w:rsidR="00A92835" w:rsidRPr="00E06F01" w:rsidRDefault="007902E2" w:rsidP="007902E2">
            <w:pPr>
              <w:pStyle w:val="ListParagraph"/>
              <w:numPr>
                <w:ilvl w:val="1"/>
                <w:numId w:val="5"/>
              </w:numPr>
              <w:spacing w:after="120"/>
              <w:ind w:left="363" w:right="120" w:hanging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Суфинансирање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пројекта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из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других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извора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у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случају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недостајућег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дела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средстава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финансирање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пројекта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ефикасност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коришћења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средстава</w:t>
            </w:r>
            <w:proofErr w:type="spellEnd"/>
          </w:p>
        </w:tc>
        <w:tc>
          <w:tcPr>
            <w:tcW w:w="1644" w:type="dxa"/>
            <w:shd w:val="pct20" w:color="auto" w:fill="auto"/>
            <w:vAlign w:val="center"/>
          </w:tcPr>
          <w:p w14:paraId="0AD5091C" w14:textId="77777777" w:rsidR="00A92835" w:rsidRPr="00E06F01" w:rsidRDefault="007902E2" w:rsidP="007902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максимално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25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</w:p>
        </w:tc>
      </w:tr>
      <w:tr w:rsidR="00A92835" w:rsidRPr="00A92835" w14:paraId="4D3CE09B" w14:textId="77777777" w:rsidTr="00E06F01">
        <w:trPr>
          <w:trHeight w:val="681"/>
        </w:trPr>
        <w:tc>
          <w:tcPr>
            <w:tcW w:w="7842" w:type="dxa"/>
            <w:vAlign w:val="center"/>
          </w:tcPr>
          <w:p w14:paraId="730D4A04" w14:textId="77777777" w:rsidR="00A92835" w:rsidRPr="00E06F01" w:rsidRDefault="007902E2" w:rsidP="00E06F01">
            <w:pPr>
              <w:ind w:left="646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06F0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из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сопствених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прихода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(10% - 5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, 20%-50% - 10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више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50% - 15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44" w:type="dxa"/>
            <w:vAlign w:val="center"/>
          </w:tcPr>
          <w:p w14:paraId="5FDD70CA" w14:textId="77777777" w:rsidR="00A92835" w:rsidRPr="00E06F01" w:rsidRDefault="007902E2" w:rsidP="00E06F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15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92835" w:rsidRPr="00A92835" w14:paraId="4F657EC1" w14:textId="77777777" w:rsidTr="00E06F01">
        <w:trPr>
          <w:trHeight w:val="421"/>
        </w:trPr>
        <w:tc>
          <w:tcPr>
            <w:tcW w:w="7842" w:type="dxa"/>
            <w:vAlign w:val="center"/>
          </w:tcPr>
          <w:p w14:paraId="33817160" w14:textId="77777777" w:rsidR="00A92835" w:rsidRPr="00E06F01" w:rsidRDefault="007902E2" w:rsidP="00E06F01">
            <w:pPr>
              <w:ind w:left="788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06F01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из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фондова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Европске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уније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поклона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донација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легата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кредита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друго</w:t>
            </w:r>
            <w:proofErr w:type="spellEnd"/>
          </w:p>
        </w:tc>
        <w:tc>
          <w:tcPr>
            <w:tcW w:w="1644" w:type="dxa"/>
            <w:vAlign w:val="center"/>
          </w:tcPr>
          <w:p w14:paraId="07E74C44" w14:textId="77777777" w:rsidR="00A92835" w:rsidRPr="00E06F01" w:rsidRDefault="007902E2" w:rsidP="00E06F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902E2" w:rsidRPr="00A92835" w14:paraId="3E8CB8A5" w14:textId="77777777" w:rsidTr="00E06F01">
        <w:trPr>
          <w:trHeight w:val="980"/>
        </w:trPr>
        <w:tc>
          <w:tcPr>
            <w:tcW w:w="7842" w:type="dxa"/>
            <w:tcBorders>
              <w:bottom w:val="single" w:sz="4" w:space="0" w:color="auto"/>
            </w:tcBorders>
            <w:vAlign w:val="center"/>
          </w:tcPr>
          <w:p w14:paraId="03BC98D8" w14:textId="77777777" w:rsidR="007902E2" w:rsidRPr="00E06F01" w:rsidRDefault="007902E2" w:rsidP="00E06F01">
            <w:pPr>
              <w:ind w:left="646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ефикасност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коришћења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средстава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ли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су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раније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коришћена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средства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буџета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Града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Београда,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односно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градских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општина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јесу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ли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су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обавезе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предвиђене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уговором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у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свему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испуњене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75404B11" w14:textId="77777777" w:rsidR="007902E2" w:rsidRPr="00E06F01" w:rsidRDefault="007902E2" w:rsidP="00A92835">
            <w:pPr>
              <w:pStyle w:val="ListParagraph"/>
              <w:spacing w:before="120" w:after="120"/>
              <w:ind w:left="0"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</w:p>
        </w:tc>
      </w:tr>
      <w:tr w:rsidR="007902E2" w:rsidRPr="00A92835" w14:paraId="708413B1" w14:textId="77777777" w:rsidTr="00E06F01">
        <w:tc>
          <w:tcPr>
            <w:tcW w:w="7842" w:type="dxa"/>
            <w:shd w:val="pct20" w:color="auto" w:fill="auto"/>
            <w:vAlign w:val="center"/>
          </w:tcPr>
          <w:p w14:paraId="37947A51" w14:textId="77777777" w:rsidR="007902E2" w:rsidRPr="00E06F01" w:rsidRDefault="00E06F01" w:rsidP="00AE40D0">
            <w:pPr>
              <w:pStyle w:val="ListParagraph"/>
              <w:numPr>
                <w:ilvl w:val="1"/>
                <w:numId w:val="5"/>
              </w:numPr>
              <w:spacing w:after="120"/>
              <w:ind w:left="363" w:right="120" w:hanging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С</w:t>
            </w:r>
            <w:r w:rsidRPr="00E06F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тепен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оштећења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објеката</w:t>
            </w:r>
            <w:proofErr w:type="spellEnd"/>
          </w:p>
        </w:tc>
        <w:tc>
          <w:tcPr>
            <w:tcW w:w="1644" w:type="dxa"/>
            <w:shd w:val="pct20" w:color="auto" w:fill="auto"/>
            <w:vAlign w:val="center"/>
          </w:tcPr>
          <w:p w14:paraId="5625503D" w14:textId="77777777" w:rsidR="007902E2" w:rsidRPr="00E06F01" w:rsidRDefault="00E06F01" w:rsidP="00E06F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максимално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30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902E2" w:rsidRPr="00A92835" w14:paraId="385F10C1" w14:textId="77777777" w:rsidTr="00E06F01">
        <w:trPr>
          <w:trHeight w:val="1002"/>
        </w:trPr>
        <w:tc>
          <w:tcPr>
            <w:tcW w:w="7842" w:type="dxa"/>
            <w:vAlign w:val="center"/>
          </w:tcPr>
          <w:p w14:paraId="15F45DD9" w14:textId="77777777" w:rsidR="007902E2" w:rsidRPr="00E06F01" w:rsidRDefault="00E06F01" w:rsidP="00E06F01">
            <w:pPr>
              <w:ind w:left="646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степен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оштећења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објеката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смањена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употребна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објекта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смањен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квалитет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становања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опасност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живот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здравље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људи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безбедност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саобраћаја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- 20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естетска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оштећења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 xml:space="preserve"> - 10 </w:t>
            </w:r>
            <w:proofErr w:type="spellStart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бодова</w:t>
            </w:r>
            <w:proofErr w:type="spellEnd"/>
            <w:r w:rsidRPr="00E06F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44" w:type="dxa"/>
            <w:vAlign w:val="center"/>
          </w:tcPr>
          <w:p w14:paraId="5AC0FAB6" w14:textId="77777777" w:rsidR="007902E2" w:rsidRPr="00E06F01" w:rsidRDefault="007902E2" w:rsidP="00A92835">
            <w:pPr>
              <w:pStyle w:val="ListParagraph"/>
              <w:spacing w:before="120" w:after="120"/>
              <w:ind w:left="0"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128086" w14:textId="77777777" w:rsidR="00CA264E" w:rsidRPr="00A76337" w:rsidRDefault="00CA264E" w:rsidP="00CA264E">
      <w:pPr>
        <w:pStyle w:val="ListParagraph"/>
        <w:spacing w:before="120" w:after="120"/>
        <w:ind w:left="630" w:right="120"/>
        <w:rPr>
          <w:rFonts w:ascii="Calibri" w:hAnsi="Calibri"/>
          <w:i/>
          <w:sz w:val="22"/>
          <w:szCs w:val="22"/>
        </w:rPr>
      </w:pPr>
    </w:p>
    <w:p w14:paraId="0AD9684E" w14:textId="77777777" w:rsidR="00BD1FD2" w:rsidRPr="00630658" w:rsidRDefault="00404C30" w:rsidP="007C795D">
      <w:pPr>
        <w:spacing w:before="120" w:after="120"/>
        <w:ind w:right="120"/>
        <w:jc w:val="both"/>
        <w:rPr>
          <w:rFonts w:ascii="Calibri" w:hAnsi="Calibri"/>
          <w:sz w:val="22"/>
          <w:szCs w:val="22"/>
          <w:lang w:val="sr-Cyrl-CS"/>
        </w:rPr>
      </w:pPr>
      <w:r w:rsidRPr="00AE40D0">
        <w:rPr>
          <w:rFonts w:ascii="Calibri" w:hAnsi="Calibri"/>
          <w:sz w:val="20"/>
          <w:szCs w:val="22"/>
          <w:lang w:val="sr-Cyrl-CS"/>
        </w:rPr>
        <w:t>Максималан укупан резултат</w:t>
      </w:r>
      <w:r w:rsidR="00884C42" w:rsidRPr="00AE40D0">
        <w:rPr>
          <w:rFonts w:ascii="Calibri" w:hAnsi="Calibri"/>
          <w:sz w:val="20"/>
          <w:szCs w:val="22"/>
          <w:lang w:val="sr-Latn-CS"/>
        </w:rPr>
        <w:t xml:space="preserve"> </w:t>
      </w:r>
      <w:r w:rsidR="00884C42" w:rsidRPr="00AE40D0">
        <w:rPr>
          <w:rFonts w:ascii="Calibri" w:hAnsi="Calibri"/>
          <w:sz w:val="20"/>
          <w:szCs w:val="22"/>
          <w:lang w:val="sr-Cyrl-CS"/>
        </w:rPr>
        <w:t>нако</w:t>
      </w:r>
      <w:r w:rsidR="007C795D" w:rsidRPr="00AE40D0">
        <w:rPr>
          <w:rFonts w:ascii="Calibri" w:hAnsi="Calibri"/>
          <w:sz w:val="20"/>
          <w:szCs w:val="22"/>
          <w:lang w:val="sr-Cyrl-CS"/>
        </w:rPr>
        <w:t xml:space="preserve">н бодовања по </w:t>
      </w:r>
      <w:r w:rsidR="00884C42" w:rsidRPr="00AE40D0">
        <w:rPr>
          <w:rFonts w:ascii="Calibri" w:hAnsi="Calibri"/>
          <w:sz w:val="20"/>
          <w:szCs w:val="22"/>
          <w:lang w:val="sr-Cyrl-CS"/>
        </w:rPr>
        <w:t>критеријумима</w:t>
      </w:r>
      <w:r w:rsidRPr="00AE40D0">
        <w:rPr>
          <w:rFonts w:ascii="Calibri" w:hAnsi="Calibri"/>
          <w:sz w:val="20"/>
          <w:szCs w:val="22"/>
          <w:lang w:val="sr-Cyrl-CS"/>
        </w:rPr>
        <w:t xml:space="preserve">  је </w:t>
      </w:r>
      <w:r w:rsidR="00340B9D" w:rsidRPr="00AE40D0">
        <w:rPr>
          <w:rFonts w:ascii="Calibri" w:hAnsi="Calibri"/>
          <w:sz w:val="20"/>
          <w:szCs w:val="22"/>
        </w:rPr>
        <w:t>100</w:t>
      </w:r>
      <w:r w:rsidRPr="00AE40D0">
        <w:rPr>
          <w:rFonts w:ascii="Calibri" w:hAnsi="Calibri"/>
          <w:sz w:val="20"/>
          <w:szCs w:val="22"/>
          <w:lang w:val="sr-Cyrl-CS"/>
        </w:rPr>
        <w:t xml:space="preserve"> бодова</w:t>
      </w:r>
      <w:r w:rsidR="00CA264E" w:rsidRPr="00630658">
        <w:rPr>
          <w:rFonts w:ascii="Calibri" w:hAnsi="Calibri"/>
          <w:sz w:val="22"/>
          <w:szCs w:val="22"/>
        </w:rPr>
        <w:t>.</w:t>
      </w:r>
    </w:p>
    <w:p w14:paraId="518320B9" w14:textId="77777777" w:rsidR="00BD1FD2" w:rsidRPr="00630658" w:rsidRDefault="00BD1FD2" w:rsidP="006C113B">
      <w:pPr>
        <w:spacing w:line="245" w:lineRule="atLeast"/>
        <w:jc w:val="both"/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</w:pPr>
    </w:p>
    <w:p w14:paraId="2E8B2F60" w14:textId="77777777" w:rsidR="00BD1FD2" w:rsidRDefault="006C113B" w:rsidP="00AE40D0">
      <w:pPr>
        <w:jc w:val="both"/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</w:pPr>
      <w:r w:rsidRPr="00630658"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  <w:t>НАПОМЕНА:</w:t>
      </w:r>
    </w:p>
    <w:p w14:paraId="2CA54B5F" w14:textId="77777777" w:rsidR="00AE40D0" w:rsidRPr="00630658" w:rsidRDefault="00AE40D0" w:rsidP="00AE40D0">
      <w:pPr>
        <w:jc w:val="both"/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</w:pPr>
    </w:p>
    <w:p w14:paraId="5C4938A7" w14:textId="77777777" w:rsidR="001E294A" w:rsidRPr="00AE40D0" w:rsidRDefault="006C113B" w:rsidP="00077310">
      <w:pPr>
        <w:spacing w:line="245" w:lineRule="atLeast"/>
        <w:jc w:val="both"/>
        <w:rPr>
          <w:rFonts w:ascii="Calibri" w:hAnsi="Calibri"/>
          <w:color w:val="000000"/>
          <w:sz w:val="20"/>
          <w:szCs w:val="22"/>
        </w:rPr>
      </w:pPr>
      <w:r w:rsidRPr="00AE40D0">
        <w:rPr>
          <w:rFonts w:ascii="Calibri" w:hAnsi="Calibri"/>
          <w:color w:val="000000"/>
          <w:sz w:val="20"/>
          <w:szCs w:val="22"/>
          <w:lang w:val="sr-Cyrl-CS"/>
        </w:rPr>
        <w:t xml:space="preserve">Неблаговремене и непотпуне пријаве </w:t>
      </w:r>
      <w:r w:rsidR="003C0FE4">
        <w:rPr>
          <w:rFonts w:ascii="Calibri" w:hAnsi="Calibri"/>
          <w:color w:val="000000"/>
          <w:sz w:val="20"/>
          <w:szCs w:val="22"/>
          <w:lang w:val="sr-Cyrl-CS"/>
        </w:rPr>
        <w:t>неће се разматрати</w:t>
      </w:r>
      <w:r w:rsidR="00077310" w:rsidRPr="00AE40D0">
        <w:rPr>
          <w:rFonts w:ascii="Calibri" w:hAnsi="Calibri"/>
          <w:color w:val="000000"/>
          <w:sz w:val="20"/>
          <w:szCs w:val="22"/>
          <w:lang w:val="sr-Latn-CS"/>
        </w:rPr>
        <w:t>.</w:t>
      </w:r>
      <w:r w:rsidR="00C4485C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C4485C" w:rsidRPr="00AE40D0">
        <w:rPr>
          <w:rFonts w:ascii="Calibri" w:hAnsi="Calibri"/>
          <w:color w:val="000000"/>
          <w:sz w:val="20"/>
          <w:szCs w:val="22"/>
        </w:rPr>
        <w:t>Пројекти</w:t>
      </w:r>
      <w:proofErr w:type="spellEnd"/>
      <w:r w:rsidR="00C4485C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C4485C" w:rsidRPr="00AE40D0">
        <w:rPr>
          <w:rFonts w:ascii="Calibri" w:hAnsi="Calibri"/>
          <w:color w:val="000000"/>
          <w:sz w:val="20"/>
          <w:szCs w:val="22"/>
        </w:rPr>
        <w:t>који</w:t>
      </w:r>
      <w:proofErr w:type="spellEnd"/>
      <w:r w:rsidR="00C4485C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C4485C" w:rsidRPr="00AE40D0">
        <w:rPr>
          <w:rFonts w:ascii="Calibri" w:hAnsi="Calibri"/>
          <w:color w:val="000000"/>
          <w:sz w:val="20"/>
          <w:szCs w:val="22"/>
        </w:rPr>
        <w:t>буду</w:t>
      </w:r>
      <w:proofErr w:type="spellEnd"/>
      <w:r w:rsidR="00C4485C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C4485C" w:rsidRPr="00AE40D0">
        <w:rPr>
          <w:rFonts w:ascii="Calibri" w:hAnsi="Calibri"/>
          <w:color w:val="000000"/>
          <w:sz w:val="20"/>
          <w:szCs w:val="22"/>
        </w:rPr>
        <w:t>бодовани</w:t>
      </w:r>
      <w:proofErr w:type="spellEnd"/>
      <w:r w:rsidR="00C4485C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772A8D" w:rsidRPr="00AE40D0">
        <w:rPr>
          <w:rFonts w:ascii="Calibri" w:hAnsi="Calibri"/>
          <w:color w:val="000000"/>
          <w:sz w:val="20"/>
          <w:szCs w:val="22"/>
        </w:rPr>
        <w:t>укупним</w:t>
      </w:r>
      <w:proofErr w:type="spellEnd"/>
      <w:r w:rsidR="00772A8D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772A8D" w:rsidRPr="00AE40D0">
        <w:rPr>
          <w:rFonts w:ascii="Calibri" w:hAnsi="Calibri"/>
          <w:color w:val="000000"/>
          <w:sz w:val="20"/>
          <w:szCs w:val="22"/>
        </w:rPr>
        <w:t>бројем</w:t>
      </w:r>
      <w:proofErr w:type="spellEnd"/>
      <w:r w:rsidR="00772A8D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772A8D" w:rsidRPr="00AE40D0">
        <w:rPr>
          <w:rFonts w:ascii="Calibri" w:hAnsi="Calibri"/>
          <w:color w:val="000000"/>
          <w:sz w:val="20"/>
          <w:szCs w:val="22"/>
        </w:rPr>
        <w:t>бодова</w:t>
      </w:r>
      <w:proofErr w:type="spellEnd"/>
      <w:r w:rsidR="00772A8D" w:rsidRPr="00AE40D0">
        <w:rPr>
          <w:rFonts w:ascii="Calibri" w:hAnsi="Calibri"/>
          <w:color w:val="000000"/>
          <w:sz w:val="20"/>
          <w:szCs w:val="22"/>
        </w:rPr>
        <w:t xml:space="preserve"> </w:t>
      </w:r>
      <w:proofErr w:type="spellStart"/>
      <w:r w:rsidR="00772A8D" w:rsidRPr="00AE40D0">
        <w:rPr>
          <w:rFonts w:ascii="Calibri" w:hAnsi="Calibri"/>
          <w:color w:val="000000"/>
          <w:sz w:val="20"/>
          <w:szCs w:val="22"/>
        </w:rPr>
        <w:t>испод</w:t>
      </w:r>
      <w:proofErr w:type="spellEnd"/>
      <w:r w:rsidR="00772A8D" w:rsidRPr="00AE40D0">
        <w:rPr>
          <w:rFonts w:ascii="Calibri" w:hAnsi="Calibri"/>
          <w:color w:val="000000"/>
          <w:sz w:val="20"/>
          <w:szCs w:val="22"/>
        </w:rPr>
        <w:t xml:space="preserve"> </w:t>
      </w:r>
      <w:r w:rsidR="00340B9D" w:rsidRPr="00AE40D0">
        <w:rPr>
          <w:rFonts w:ascii="Calibri" w:hAnsi="Calibri"/>
          <w:color w:val="000000"/>
          <w:sz w:val="20"/>
          <w:szCs w:val="22"/>
        </w:rPr>
        <w:t>50</w:t>
      </w:r>
      <w:r w:rsidR="00772A8D" w:rsidRPr="00AE40D0">
        <w:rPr>
          <w:rFonts w:ascii="Calibri" w:hAnsi="Calibri"/>
          <w:color w:val="000000"/>
          <w:sz w:val="20"/>
          <w:szCs w:val="22"/>
        </w:rPr>
        <w:t xml:space="preserve"> </w:t>
      </w:r>
      <w:r w:rsidR="003C0FE4">
        <w:rPr>
          <w:rFonts w:ascii="Calibri" w:hAnsi="Calibri"/>
          <w:color w:val="000000"/>
          <w:sz w:val="20"/>
          <w:szCs w:val="22"/>
          <w:lang w:val="sr-Cyrl-CS"/>
        </w:rPr>
        <w:t>неће се разматрати</w:t>
      </w:r>
      <w:r w:rsidR="00772A8D" w:rsidRPr="00AE40D0">
        <w:rPr>
          <w:rFonts w:ascii="Calibri" w:hAnsi="Calibri"/>
          <w:color w:val="000000"/>
          <w:sz w:val="20"/>
          <w:szCs w:val="22"/>
        </w:rPr>
        <w:t>.</w:t>
      </w:r>
    </w:p>
    <w:p w14:paraId="000F40E7" w14:textId="77777777" w:rsidR="00BD1FD2" w:rsidRPr="00AE40D0" w:rsidRDefault="00BD1FD2" w:rsidP="00077310">
      <w:pPr>
        <w:spacing w:line="245" w:lineRule="atLeast"/>
        <w:jc w:val="both"/>
        <w:rPr>
          <w:rFonts w:ascii="Calibri" w:hAnsi="Calibri"/>
          <w:color w:val="000000"/>
          <w:sz w:val="20"/>
          <w:szCs w:val="22"/>
          <w:lang w:val="sr-Cyrl-CS"/>
        </w:rPr>
      </w:pPr>
    </w:p>
    <w:p w14:paraId="64399669" w14:textId="77777777" w:rsidR="00617180" w:rsidRPr="00AE40D0" w:rsidRDefault="00077310" w:rsidP="0065494A">
      <w:pPr>
        <w:spacing w:line="245" w:lineRule="atLeast"/>
        <w:jc w:val="both"/>
        <w:rPr>
          <w:rFonts w:ascii="Calibri" w:hAnsi="Calibri"/>
          <w:color w:val="000000"/>
          <w:sz w:val="20"/>
          <w:szCs w:val="22"/>
        </w:rPr>
      </w:pPr>
      <w:r w:rsidRPr="00AE40D0">
        <w:rPr>
          <w:rFonts w:ascii="Calibri" w:hAnsi="Calibri"/>
          <w:color w:val="000000"/>
          <w:sz w:val="20"/>
          <w:szCs w:val="22"/>
          <w:lang w:val="sr-Cyrl-CS"/>
        </w:rPr>
        <w:t>Додатне информације мо</w:t>
      </w:r>
      <w:r w:rsidR="00630658" w:rsidRPr="00AE40D0">
        <w:rPr>
          <w:rFonts w:ascii="Calibri" w:hAnsi="Calibri"/>
          <w:color w:val="000000"/>
          <w:sz w:val="20"/>
          <w:szCs w:val="22"/>
          <w:lang w:val="sr-Cyrl-CS"/>
        </w:rPr>
        <w:t>гу се добити на контакт телефон:</w:t>
      </w:r>
      <w:r w:rsidR="006F7B3A" w:rsidRPr="00AE40D0">
        <w:rPr>
          <w:rFonts w:ascii="Calibri" w:hAnsi="Calibri"/>
          <w:color w:val="000000"/>
          <w:sz w:val="20"/>
          <w:szCs w:val="22"/>
        </w:rPr>
        <w:t xml:space="preserve"> 011/2061-7</w:t>
      </w:r>
      <w:r w:rsidR="0056497F" w:rsidRPr="00AE40D0">
        <w:rPr>
          <w:rFonts w:ascii="Calibri" w:hAnsi="Calibri"/>
          <w:color w:val="000000"/>
          <w:sz w:val="20"/>
          <w:szCs w:val="22"/>
        </w:rPr>
        <w:t>52</w:t>
      </w:r>
    </w:p>
    <w:sectPr w:rsidR="00617180" w:rsidRPr="00AE40D0" w:rsidSect="003043AE">
      <w:headerReference w:type="default" r:id="rId8"/>
      <w:pgSz w:w="12240" w:h="15840"/>
      <w:pgMar w:top="719" w:right="1260" w:bottom="709" w:left="1080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464E" w14:textId="77777777" w:rsidR="00D0375F" w:rsidRDefault="00D0375F" w:rsidP="00A76337">
      <w:r>
        <w:separator/>
      </w:r>
    </w:p>
  </w:endnote>
  <w:endnote w:type="continuationSeparator" w:id="0">
    <w:p w14:paraId="6FBBCC49" w14:textId="77777777" w:rsidR="00D0375F" w:rsidRDefault="00D0375F" w:rsidP="00A7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BD6C" w14:textId="77777777" w:rsidR="00D0375F" w:rsidRDefault="00D0375F" w:rsidP="00A76337">
      <w:r>
        <w:separator/>
      </w:r>
    </w:p>
  </w:footnote>
  <w:footnote w:type="continuationSeparator" w:id="0">
    <w:p w14:paraId="7B0B8667" w14:textId="77777777" w:rsidR="00D0375F" w:rsidRDefault="00D0375F" w:rsidP="00A7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76E1" w14:textId="77777777" w:rsidR="00A76337" w:rsidRDefault="00D40A76" w:rsidP="00A76337">
    <w:pPr>
      <w:jc w:val="center"/>
      <w:rPr>
        <w:rFonts w:ascii="Calibri" w:hAnsi="Calibri"/>
        <w:b/>
        <w:sz w:val="22"/>
        <w:szCs w:val="22"/>
      </w:rPr>
    </w:pPr>
    <w:r>
      <w:rPr>
        <w:b/>
        <w:bCs/>
        <w:noProof/>
        <w:color w:val="FF0000"/>
        <w:sz w:val="18"/>
        <w:szCs w:val="18"/>
      </w:rPr>
      <w:drawing>
        <wp:inline distT="0" distB="0" distL="0" distR="0" wp14:anchorId="71AB5577" wp14:editId="54FAB455">
          <wp:extent cx="1535430" cy="525145"/>
          <wp:effectExtent l="19050" t="0" r="7620" b="0"/>
          <wp:docPr id="1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FB6CBB" w14:textId="77777777" w:rsidR="009D59E7" w:rsidRPr="009D59E7" w:rsidRDefault="009D59E7" w:rsidP="009D59E7">
    <w:pPr>
      <w:jc w:val="center"/>
      <w:rPr>
        <w:rFonts w:ascii="Calibri" w:hAnsi="Calibri"/>
        <w:b/>
        <w:szCs w:val="20"/>
      </w:rPr>
    </w:pPr>
    <w:r w:rsidRPr="009D59E7">
      <w:rPr>
        <w:rFonts w:ascii="Calibri" w:hAnsi="Calibri"/>
        <w:b/>
        <w:szCs w:val="20"/>
      </w:rPr>
      <w:t xml:space="preserve">„СРЕДИ ЗГРАДУ И </w:t>
    </w:r>
    <w:proofErr w:type="gramStart"/>
    <w:r w:rsidRPr="009D59E7">
      <w:rPr>
        <w:rFonts w:ascii="Calibri" w:hAnsi="Calibri"/>
        <w:b/>
        <w:szCs w:val="20"/>
      </w:rPr>
      <w:t>ФАСАДУ“</w:t>
    </w:r>
    <w:proofErr w:type="gramEnd"/>
  </w:p>
  <w:p w14:paraId="2A87175A" w14:textId="77777777" w:rsidR="00AE40D0" w:rsidRPr="00AE40D0" w:rsidRDefault="00AE40D0" w:rsidP="00AE40D0">
    <w:pPr>
      <w:jc w:val="center"/>
      <w:rPr>
        <w:rFonts w:cs="Arial"/>
        <w:b/>
        <w:sz w:val="18"/>
        <w:szCs w:val="20"/>
      </w:rPr>
    </w:pPr>
    <w:r w:rsidRPr="00AE40D0">
      <w:rPr>
        <w:rFonts w:ascii="Calibri" w:eastAsia="Calibri" w:hAnsi="Calibri" w:cs="Arial"/>
        <w:b/>
        <w:sz w:val="18"/>
        <w:szCs w:val="20"/>
      </w:rPr>
      <w:t>КОМИСИЈА ЗА СПРОВОЂЕЊЕ КОНКУРСА ЗА БЕСПОВРАТНО СУФИНАНСИРАЊЕ</w:t>
    </w:r>
  </w:p>
  <w:p w14:paraId="1B97B43C" w14:textId="77777777" w:rsidR="00A76337" w:rsidRPr="00AE40D0" w:rsidRDefault="00AE40D0" w:rsidP="00AE40D0">
    <w:pPr>
      <w:jc w:val="center"/>
      <w:rPr>
        <w:rFonts w:ascii="Calibri" w:eastAsia="Calibri" w:hAnsi="Calibri" w:cs="Arial"/>
        <w:b/>
        <w:sz w:val="18"/>
        <w:szCs w:val="20"/>
      </w:rPr>
    </w:pPr>
    <w:r w:rsidRPr="00AE40D0">
      <w:rPr>
        <w:rFonts w:ascii="Calibri" w:eastAsia="Calibri" w:hAnsi="Calibri" w:cs="Arial"/>
        <w:b/>
        <w:sz w:val="18"/>
        <w:szCs w:val="20"/>
      </w:rPr>
      <w:t>У ОКВИРУ ПРОЈЕКАТА НА ИНВЕСТИЦИОНОМ ОДРЖАВАЊУ И УНАПРЕЂЕЊУ СВОЈСТАВА ЗГРАДЕ</w:t>
    </w:r>
  </w:p>
  <w:p w14:paraId="25EA21CA" w14:textId="77777777" w:rsidR="00AE40D0" w:rsidRPr="00AE40D0" w:rsidRDefault="00D84459" w:rsidP="00AE40D0">
    <w:pPr>
      <w:jc w:val="center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 </w:t>
    </w:r>
  </w:p>
  <w:p w14:paraId="221EFA82" w14:textId="77777777" w:rsidR="00A76337" w:rsidRPr="009D59E7" w:rsidRDefault="00A76337" w:rsidP="007902E2">
    <w:pPr>
      <w:spacing w:after="571" w:line="245" w:lineRule="atLeast"/>
      <w:ind w:left="1134" w:hanging="1134"/>
      <w:jc w:val="both"/>
      <w:outlineLvl w:val="3"/>
      <w:rPr>
        <w:rFonts w:ascii="Calibri" w:hAnsi="Calibri"/>
        <w:b/>
        <w:bCs/>
        <w:color w:val="000000"/>
        <w:sz w:val="20"/>
        <w:szCs w:val="20"/>
        <w:u w:val="single"/>
      </w:rPr>
    </w:pPr>
    <w:r w:rsidRPr="00A76337">
      <w:rPr>
        <w:rFonts w:ascii="Calibri" w:hAnsi="Calibri"/>
        <w:b/>
        <w:bCs/>
        <w:sz w:val="20"/>
        <w:szCs w:val="20"/>
        <w:lang w:val="ru-RU"/>
      </w:rPr>
      <w:t>ОБРАЗАЦ</w:t>
    </w:r>
    <w:r w:rsidRPr="00A76337">
      <w:rPr>
        <w:rFonts w:ascii="Calibri" w:hAnsi="Calibri"/>
        <w:b/>
        <w:bCs/>
        <w:sz w:val="20"/>
        <w:szCs w:val="20"/>
      </w:rPr>
      <w:t xml:space="preserve"> 1-</w:t>
    </w:r>
    <w:r w:rsidRPr="00A76337">
      <w:rPr>
        <w:rFonts w:ascii="Calibri" w:hAnsi="Calibri"/>
        <w:b/>
        <w:bCs/>
        <w:color w:val="000000"/>
        <w:sz w:val="20"/>
        <w:szCs w:val="20"/>
        <w:lang w:val="ru-RU"/>
      </w:rPr>
      <w:t xml:space="preserve"> </w:t>
    </w:r>
    <w:r w:rsidRPr="00271FA9">
      <w:rPr>
        <w:rFonts w:ascii="Calibri" w:hAnsi="Calibri"/>
        <w:b/>
        <w:bCs/>
        <w:i/>
        <w:color w:val="000000"/>
        <w:sz w:val="20"/>
        <w:szCs w:val="20"/>
        <w:lang w:val="ru-RU"/>
      </w:rPr>
      <w:t>ОБРАЗАЦ</w:t>
    </w:r>
    <w:r w:rsidRPr="00A76337">
      <w:rPr>
        <w:rFonts w:ascii="Calibri" w:hAnsi="Calibri"/>
        <w:b/>
        <w:bCs/>
        <w:color w:val="000000"/>
        <w:sz w:val="20"/>
        <w:szCs w:val="20"/>
        <w:lang w:val="ru-RU"/>
      </w:rPr>
      <w:t xml:space="preserve"> 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ru-RU"/>
      </w:rPr>
      <w:t xml:space="preserve">ЗА ПРИЈАВУ НА ЈАВНИ 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sr-Latn-CS"/>
      </w:rPr>
      <w:t>KO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sr-Cyrl-CS"/>
      </w:rPr>
      <w:t>НКУРС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ru-RU"/>
      </w:rPr>
      <w:t xml:space="preserve"> ЗА </w:t>
    </w:r>
    <w:r w:rsidR="00271FA9">
      <w:rPr>
        <w:rFonts w:ascii="Calibri" w:hAnsi="Calibri"/>
        <w:b/>
        <w:bCs/>
        <w:i/>
        <w:iCs/>
        <w:color w:val="000000"/>
        <w:sz w:val="20"/>
        <w:szCs w:val="20"/>
        <w:lang w:val="ru-RU"/>
      </w:rPr>
      <w:t xml:space="preserve">БЕСПОВРАТНО 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ru-RU"/>
      </w:rPr>
      <w:t xml:space="preserve">СУФИНАНСИРАЊЕ </w:t>
    </w:r>
    <w:r w:rsidR="00271FA9">
      <w:rPr>
        <w:rFonts w:ascii="Calibri" w:hAnsi="Calibri"/>
        <w:b/>
        <w:bCs/>
        <w:i/>
        <w:iCs/>
        <w:color w:val="000000"/>
        <w:sz w:val="20"/>
        <w:szCs w:val="20"/>
      </w:rPr>
      <w:t xml:space="preserve">АКТИВНОСТИ У </w:t>
    </w:r>
    <w:r w:rsidR="007902E2">
      <w:rPr>
        <w:rFonts w:ascii="Calibri" w:hAnsi="Calibri"/>
        <w:b/>
        <w:bCs/>
        <w:i/>
        <w:iCs/>
        <w:color w:val="000000"/>
        <w:sz w:val="20"/>
        <w:szCs w:val="20"/>
      </w:rPr>
      <w:t xml:space="preserve">  </w:t>
    </w:r>
    <w:r w:rsidR="00271FA9">
      <w:rPr>
        <w:rFonts w:ascii="Calibri" w:hAnsi="Calibri"/>
        <w:b/>
        <w:bCs/>
        <w:i/>
        <w:iCs/>
        <w:color w:val="000000"/>
        <w:sz w:val="20"/>
        <w:szCs w:val="20"/>
      </w:rPr>
      <w:t>ОКВИРУ ПРОЈЕКТА НА УНАПРЕЂЕЊУ СВОЈСТАВА ЗГРАДЕ</w:t>
    </w:r>
    <w:r w:rsidR="00004F7B">
      <w:rPr>
        <w:rFonts w:ascii="Calibri" w:hAnsi="Calibri"/>
        <w:b/>
        <w:bCs/>
        <w:i/>
        <w:iCs/>
        <w:color w:val="000000"/>
        <w:sz w:val="20"/>
        <w:szCs w:val="20"/>
      </w:rPr>
      <w:t xml:space="preserve"> - </w:t>
    </w:r>
    <w:r w:rsidR="00004F7B" w:rsidRPr="009D59E7">
      <w:rPr>
        <w:rFonts w:ascii="Calibri" w:hAnsi="Calibri"/>
        <w:b/>
        <w:bCs/>
        <w:i/>
        <w:iCs/>
        <w:color w:val="000000"/>
        <w:sz w:val="20"/>
        <w:szCs w:val="20"/>
        <w:u w:val="single"/>
      </w:rPr>
      <w:t>УРЕЂЕЊЕ ФАСАДА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C120C"/>
    <w:multiLevelType w:val="hybridMultilevel"/>
    <w:tmpl w:val="5A2A83FC"/>
    <w:lvl w:ilvl="0" w:tplc="6E02AF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 w16cid:durableId="514072321">
    <w:abstractNumId w:val="1"/>
  </w:num>
  <w:num w:numId="2" w16cid:durableId="48312492">
    <w:abstractNumId w:val="18"/>
  </w:num>
  <w:num w:numId="3" w16cid:durableId="664018875">
    <w:abstractNumId w:val="17"/>
  </w:num>
  <w:num w:numId="4" w16cid:durableId="2045204585">
    <w:abstractNumId w:val="8"/>
  </w:num>
  <w:num w:numId="5" w16cid:durableId="2030373342">
    <w:abstractNumId w:val="20"/>
  </w:num>
  <w:num w:numId="6" w16cid:durableId="2011829949">
    <w:abstractNumId w:val="23"/>
  </w:num>
  <w:num w:numId="7" w16cid:durableId="116990199">
    <w:abstractNumId w:val="7"/>
  </w:num>
  <w:num w:numId="8" w16cid:durableId="849413191">
    <w:abstractNumId w:val="22"/>
  </w:num>
  <w:num w:numId="9" w16cid:durableId="751051071">
    <w:abstractNumId w:val="19"/>
  </w:num>
  <w:num w:numId="10" w16cid:durableId="1643660160">
    <w:abstractNumId w:val="3"/>
  </w:num>
  <w:num w:numId="11" w16cid:durableId="1482117622">
    <w:abstractNumId w:val="9"/>
  </w:num>
  <w:num w:numId="12" w16cid:durableId="163914810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05158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0271609">
    <w:abstractNumId w:val="10"/>
  </w:num>
  <w:num w:numId="15" w16cid:durableId="968902563">
    <w:abstractNumId w:val="11"/>
  </w:num>
  <w:num w:numId="16" w16cid:durableId="1555702674">
    <w:abstractNumId w:val="0"/>
  </w:num>
  <w:num w:numId="17" w16cid:durableId="12864250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6500011">
    <w:abstractNumId w:val="16"/>
  </w:num>
  <w:num w:numId="19" w16cid:durableId="1586182939">
    <w:abstractNumId w:val="4"/>
  </w:num>
  <w:num w:numId="20" w16cid:durableId="1006832090">
    <w:abstractNumId w:val="2"/>
  </w:num>
  <w:num w:numId="21" w16cid:durableId="1062941914">
    <w:abstractNumId w:val="6"/>
  </w:num>
  <w:num w:numId="22" w16cid:durableId="1584098437">
    <w:abstractNumId w:val="15"/>
  </w:num>
  <w:num w:numId="23" w16cid:durableId="1625501962">
    <w:abstractNumId w:val="12"/>
  </w:num>
  <w:num w:numId="24" w16cid:durableId="1601647915">
    <w:abstractNumId w:val="5"/>
  </w:num>
  <w:num w:numId="25" w16cid:durableId="1023674005">
    <w:abstractNumId w:val="21"/>
  </w:num>
  <w:num w:numId="26" w16cid:durableId="1327975393">
    <w:abstractNumId w:val="13"/>
  </w:num>
  <w:num w:numId="27" w16cid:durableId="14443802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17E"/>
    <w:rsid w:val="00004F7B"/>
    <w:rsid w:val="000070C1"/>
    <w:rsid w:val="00023C97"/>
    <w:rsid w:val="0002572C"/>
    <w:rsid w:val="0003186B"/>
    <w:rsid w:val="00036659"/>
    <w:rsid w:val="000444DA"/>
    <w:rsid w:val="000753D7"/>
    <w:rsid w:val="00077310"/>
    <w:rsid w:val="00083574"/>
    <w:rsid w:val="00084F52"/>
    <w:rsid w:val="00085069"/>
    <w:rsid w:val="000943D9"/>
    <w:rsid w:val="000A22DD"/>
    <w:rsid w:val="000A31A7"/>
    <w:rsid w:val="000A68D6"/>
    <w:rsid w:val="000B6215"/>
    <w:rsid w:val="000C0B6C"/>
    <w:rsid w:val="000C0D0D"/>
    <w:rsid w:val="000E7808"/>
    <w:rsid w:val="0010265E"/>
    <w:rsid w:val="001109A0"/>
    <w:rsid w:val="0011680D"/>
    <w:rsid w:val="001243E9"/>
    <w:rsid w:val="00125057"/>
    <w:rsid w:val="00143EBC"/>
    <w:rsid w:val="001448C2"/>
    <w:rsid w:val="0014792B"/>
    <w:rsid w:val="001511A9"/>
    <w:rsid w:val="00153D5D"/>
    <w:rsid w:val="00163219"/>
    <w:rsid w:val="001645BA"/>
    <w:rsid w:val="00181620"/>
    <w:rsid w:val="001B0A5B"/>
    <w:rsid w:val="001B104A"/>
    <w:rsid w:val="001B5FBA"/>
    <w:rsid w:val="001C3CB6"/>
    <w:rsid w:val="001D3F6C"/>
    <w:rsid w:val="001D61AB"/>
    <w:rsid w:val="001D669E"/>
    <w:rsid w:val="001E294A"/>
    <w:rsid w:val="0020706F"/>
    <w:rsid w:val="002178B2"/>
    <w:rsid w:val="002334B3"/>
    <w:rsid w:val="0024384B"/>
    <w:rsid w:val="00256AA8"/>
    <w:rsid w:val="00270B7F"/>
    <w:rsid w:val="00271FA9"/>
    <w:rsid w:val="002A2AA1"/>
    <w:rsid w:val="002B5945"/>
    <w:rsid w:val="002C1E57"/>
    <w:rsid w:val="002D06A8"/>
    <w:rsid w:val="002D6C60"/>
    <w:rsid w:val="002E4E84"/>
    <w:rsid w:val="002F3B4A"/>
    <w:rsid w:val="003043AE"/>
    <w:rsid w:val="003146C3"/>
    <w:rsid w:val="00314F76"/>
    <w:rsid w:val="00332E3A"/>
    <w:rsid w:val="00340B9D"/>
    <w:rsid w:val="003476B9"/>
    <w:rsid w:val="00371CE4"/>
    <w:rsid w:val="003955BC"/>
    <w:rsid w:val="003A4511"/>
    <w:rsid w:val="003A4A74"/>
    <w:rsid w:val="003A780F"/>
    <w:rsid w:val="003B7ABC"/>
    <w:rsid w:val="003C0786"/>
    <w:rsid w:val="003C0FE4"/>
    <w:rsid w:val="003C6978"/>
    <w:rsid w:val="003C6A07"/>
    <w:rsid w:val="003D1D53"/>
    <w:rsid w:val="003E056A"/>
    <w:rsid w:val="003E27B7"/>
    <w:rsid w:val="00404C30"/>
    <w:rsid w:val="00411162"/>
    <w:rsid w:val="00417DC7"/>
    <w:rsid w:val="00435617"/>
    <w:rsid w:val="00437C9E"/>
    <w:rsid w:val="00443545"/>
    <w:rsid w:val="00444324"/>
    <w:rsid w:val="00455494"/>
    <w:rsid w:val="004603C9"/>
    <w:rsid w:val="004743A5"/>
    <w:rsid w:val="0048594A"/>
    <w:rsid w:val="00497546"/>
    <w:rsid w:val="004A3276"/>
    <w:rsid w:val="004E4FE5"/>
    <w:rsid w:val="00502ED2"/>
    <w:rsid w:val="00531660"/>
    <w:rsid w:val="0054445F"/>
    <w:rsid w:val="00555659"/>
    <w:rsid w:val="00556847"/>
    <w:rsid w:val="005627E8"/>
    <w:rsid w:val="0056497F"/>
    <w:rsid w:val="005837AF"/>
    <w:rsid w:val="0058717E"/>
    <w:rsid w:val="00591AB4"/>
    <w:rsid w:val="005944E0"/>
    <w:rsid w:val="005A0056"/>
    <w:rsid w:val="005A5B47"/>
    <w:rsid w:val="005B17FC"/>
    <w:rsid w:val="005D6F43"/>
    <w:rsid w:val="006053BD"/>
    <w:rsid w:val="00606292"/>
    <w:rsid w:val="00614EC9"/>
    <w:rsid w:val="00617180"/>
    <w:rsid w:val="00624846"/>
    <w:rsid w:val="00630658"/>
    <w:rsid w:val="00632659"/>
    <w:rsid w:val="00636A0A"/>
    <w:rsid w:val="0065494A"/>
    <w:rsid w:val="00667B8C"/>
    <w:rsid w:val="00673110"/>
    <w:rsid w:val="00681452"/>
    <w:rsid w:val="00682B1B"/>
    <w:rsid w:val="00694438"/>
    <w:rsid w:val="006A15AC"/>
    <w:rsid w:val="006A435B"/>
    <w:rsid w:val="006B563F"/>
    <w:rsid w:val="006B7FD9"/>
    <w:rsid w:val="006C113B"/>
    <w:rsid w:val="006C5616"/>
    <w:rsid w:val="006D5C08"/>
    <w:rsid w:val="006D6350"/>
    <w:rsid w:val="006D7A23"/>
    <w:rsid w:val="006D7F52"/>
    <w:rsid w:val="006E0369"/>
    <w:rsid w:val="006F7B3A"/>
    <w:rsid w:val="00704763"/>
    <w:rsid w:val="00750826"/>
    <w:rsid w:val="00753762"/>
    <w:rsid w:val="007614E0"/>
    <w:rsid w:val="007719C3"/>
    <w:rsid w:val="00772A8D"/>
    <w:rsid w:val="007902E2"/>
    <w:rsid w:val="007A66F7"/>
    <w:rsid w:val="007B18A5"/>
    <w:rsid w:val="007C301D"/>
    <w:rsid w:val="007C795D"/>
    <w:rsid w:val="007F333A"/>
    <w:rsid w:val="007F3DC6"/>
    <w:rsid w:val="0080047F"/>
    <w:rsid w:val="008052C3"/>
    <w:rsid w:val="0081577E"/>
    <w:rsid w:val="00821FCD"/>
    <w:rsid w:val="0084334B"/>
    <w:rsid w:val="00871DFA"/>
    <w:rsid w:val="00873153"/>
    <w:rsid w:val="0087500F"/>
    <w:rsid w:val="00884C42"/>
    <w:rsid w:val="00895D88"/>
    <w:rsid w:val="00896C07"/>
    <w:rsid w:val="008D0DE6"/>
    <w:rsid w:val="008D2640"/>
    <w:rsid w:val="008D7CAD"/>
    <w:rsid w:val="008D7CB3"/>
    <w:rsid w:val="008E0E4B"/>
    <w:rsid w:val="00910A5E"/>
    <w:rsid w:val="0091231D"/>
    <w:rsid w:val="009142EF"/>
    <w:rsid w:val="00915870"/>
    <w:rsid w:val="00921FF9"/>
    <w:rsid w:val="009223B7"/>
    <w:rsid w:val="0092387F"/>
    <w:rsid w:val="0092727B"/>
    <w:rsid w:val="009300B2"/>
    <w:rsid w:val="00942A8F"/>
    <w:rsid w:val="009478E0"/>
    <w:rsid w:val="00962100"/>
    <w:rsid w:val="009826AC"/>
    <w:rsid w:val="0099359C"/>
    <w:rsid w:val="009939F4"/>
    <w:rsid w:val="009A7263"/>
    <w:rsid w:val="009B3191"/>
    <w:rsid w:val="009C0E4D"/>
    <w:rsid w:val="009C2B1C"/>
    <w:rsid w:val="009D59E7"/>
    <w:rsid w:val="009E2FCE"/>
    <w:rsid w:val="009E31FC"/>
    <w:rsid w:val="009F15FA"/>
    <w:rsid w:val="00A00B18"/>
    <w:rsid w:val="00A02350"/>
    <w:rsid w:val="00A060BD"/>
    <w:rsid w:val="00A15196"/>
    <w:rsid w:val="00A2100C"/>
    <w:rsid w:val="00A2756E"/>
    <w:rsid w:val="00A40573"/>
    <w:rsid w:val="00A43026"/>
    <w:rsid w:val="00A61650"/>
    <w:rsid w:val="00A61E87"/>
    <w:rsid w:val="00A62F55"/>
    <w:rsid w:val="00A63E61"/>
    <w:rsid w:val="00A6528B"/>
    <w:rsid w:val="00A67079"/>
    <w:rsid w:val="00A736DD"/>
    <w:rsid w:val="00A750D1"/>
    <w:rsid w:val="00A76337"/>
    <w:rsid w:val="00A77F5F"/>
    <w:rsid w:val="00A82D5F"/>
    <w:rsid w:val="00A92662"/>
    <w:rsid w:val="00A92835"/>
    <w:rsid w:val="00A930AE"/>
    <w:rsid w:val="00A9376F"/>
    <w:rsid w:val="00AB4E88"/>
    <w:rsid w:val="00AC1C5B"/>
    <w:rsid w:val="00AC561B"/>
    <w:rsid w:val="00AC6139"/>
    <w:rsid w:val="00AD67DA"/>
    <w:rsid w:val="00AE10F1"/>
    <w:rsid w:val="00AE283F"/>
    <w:rsid w:val="00AE40D0"/>
    <w:rsid w:val="00AF163F"/>
    <w:rsid w:val="00AF55D8"/>
    <w:rsid w:val="00AF666E"/>
    <w:rsid w:val="00B1216F"/>
    <w:rsid w:val="00B2621F"/>
    <w:rsid w:val="00B3670D"/>
    <w:rsid w:val="00B37CE3"/>
    <w:rsid w:val="00B42413"/>
    <w:rsid w:val="00B75868"/>
    <w:rsid w:val="00B80A05"/>
    <w:rsid w:val="00B8297F"/>
    <w:rsid w:val="00B96AAC"/>
    <w:rsid w:val="00BB36A5"/>
    <w:rsid w:val="00BB588F"/>
    <w:rsid w:val="00BB589A"/>
    <w:rsid w:val="00BC1A7B"/>
    <w:rsid w:val="00BC616E"/>
    <w:rsid w:val="00BC7162"/>
    <w:rsid w:val="00BD0AD4"/>
    <w:rsid w:val="00BD1FD2"/>
    <w:rsid w:val="00BE0E27"/>
    <w:rsid w:val="00BF0EB1"/>
    <w:rsid w:val="00C0458A"/>
    <w:rsid w:val="00C217FC"/>
    <w:rsid w:val="00C378ED"/>
    <w:rsid w:val="00C4289B"/>
    <w:rsid w:val="00C4485C"/>
    <w:rsid w:val="00C47C54"/>
    <w:rsid w:val="00C527C3"/>
    <w:rsid w:val="00C5340F"/>
    <w:rsid w:val="00C7409F"/>
    <w:rsid w:val="00C83414"/>
    <w:rsid w:val="00C92908"/>
    <w:rsid w:val="00CA264E"/>
    <w:rsid w:val="00CB5D8F"/>
    <w:rsid w:val="00CC14DB"/>
    <w:rsid w:val="00CC5788"/>
    <w:rsid w:val="00CD200C"/>
    <w:rsid w:val="00CE12DD"/>
    <w:rsid w:val="00CE4343"/>
    <w:rsid w:val="00CE625C"/>
    <w:rsid w:val="00CF038F"/>
    <w:rsid w:val="00CF23CF"/>
    <w:rsid w:val="00D0375F"/>
    <w:rsid w:val="00D11331"/>
    <w:rsid w:val="00D131CC"/>
    <w:rsid w:val="00D15965"/>
    <w:rsid w:val="00D2508B"/>
    <w:rsid w:val="00D353BE"/>
    <w:rsid w:val="00D3786A"/>
    <w:rsid w:val="00D40A76"/>
    <w:rsid w:val="00D559BF"/>
    <w:rsid w:val="00D70F41"/>
    <w:rsid w:val="00D77093"/>
    <w:rsid w:val="00D83755"/>
    <w:rsid w:val="00D84459"/>
    <w:rsid w:val="00D85772"/>
    <w:rsid w:val="00DC0BF0"/>
    <w:rsid w:val="00DC4401"/>
    <w:rsid w:val="00DF2395"/>
    <w:rsid w:val="00DF7B62"/>
    <w:rsid w:val="00E06F01"/>
    <w:rsid w:val="00E15E5B"/>
    <w:rsid w:val="00E166B4"/>
    <w:rsid w:val="00E62493"/>
    <w:rsid w:val="00E733BD"/>
    <w:rsid w:val="00E83E75"/>
    <w:rsid w:val="00E9131A"/>
    <w:rsid w:val="00EA0E40"/>
    <w:rsid w:val="00EA2939"/>
    <w:rsid w:val="00EB52AD"/>
    <w:rsid w:val="00EE520A"/>
    <w:rsid w:val="00EE7EE0"/>
    <w:rsid w:val="00EF0695"/>
    <w:rsid w:val="00EF3846"/>
    <w:rsid w:val="00F106A6"/>
    <w:rsid w:val="00F16C74"/>
    <w:rsid w:val="00F203E0"/>
    <w:rsid w:val="00F22A89"/>
    <w:rsid w:val="00F27A0C"/>
    <w:rsid w:val="00F30564"/>
    <w:rsid w:val="00F517B0"/>
    <w:rsid w:val="00F5257E"/>
    <w:rsid w:val="00F554DB"/>
    <w:rsid w:val="00F55B26"/>
    <w:rsid w:val="00F62A54"/>
    <w:rsid w:val="00F64EAB"/>
    <w:rsid w:val="00F6735F"/>
    <w:rsid w:val="00F8207E"/>
    <w:rsid w:val="00FA611F"/>
    <w:rsid w:val="00FC0237"/>
    <w:rsid w:val="00FD5C16"/>
    <w:rsid w:val="00FE657F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E07F5"/>
  <w15:docId w15:val="{B3ECD3C1-58DF-42D1-8F8A-82189994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7CD4.7B280B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56986-C42A-4FBC-8E79-94B66E62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2691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Vladimir Nastic</cp:lastModifiedBy>
  <cp:revision>16</cp:revision>
  <cp:lastPrinted>2020-01-10T06:34:00Z</cp:lastPrinted>
  <dcterms:created xsi:type="dcterms:W3CDTF">2019-11-22T14:41:00Z</dcterms:created>
  <dcterms:modified xsi:type="dcterms:W3CDTF">2026-02-19T07:51:00Z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