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4D35" w14:textId="77777777" w:rsidR="00622B5F" w:rsidRPr="00742974" w:rsidRDefault="00622B5F" w:rsidP="00742974">
      <w:pPr>
        <w:pStyle w:val="BodyText"/>
        <w:spacing w:after="0" w:line="240" w:lineRule="auto"/>
        <w:rPr>
          <w:rFonts w:asciiTheme="minorHAnsi" w:hAnsiTheme="minorHAnsi"/>
          <w:sz w:val="22"/>
          <w:szCs w:val="22"/>
        </w:rPr>
      </w:pPr>
      <w:proofErr w:type="spellStart"/>
      <w:r w:rsidRPr="00742974">
        <w:rPr>
          <w:rFonts w:asciiTheme="minorHAnsi" w:hAnsiTheme="minorHAnsi"/>
          <w:sz w:val="22"/>
          <w:szCs w:val="22"/>
        </w:rPr>
        <w:t>Модел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уговора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је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саставни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део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понуде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742974">
        <w:rPr>
          <w:rFonts w:asciiTheme="minorHAnsi" w:hAnsiTheme="minorHAnsi"/>
          <w:sz w:val="22"/>
          <w:szCs w:val="22"/>
        </w:rPr>
        <w:t>представља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садржину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уговора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који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ће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бити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закључен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са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изабраним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понуђачем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, а </w:t>
      </w:r>
      <w:proofErr w:type="spellStart"/>
      <w:r w:rsidRPr="00742974">
        <w:rPr>
          <w:rFonts w:asciiTheme="minorHAnsi" w:hAnsiTheme="minorHAnsi"/>
          <w:sz w:val="22"/>
          <w:szCs w:val="22"/>
        </w:rPr>
        <w:t>који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су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понуђачи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дужни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да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42974">
        <w:rPr>
          <w:rFonts w:asciiTheme="minorHAnsi" w:hAnsiTheme="minorHAnsi"/>
          <w:sz w:val="22"/>
          <w:szCs w:val="22"/>
        </w:rPr>
        <w:t>попуне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742974">
        <w:rPr>
          <w:rFonts w:asciiTheme="minorHAnsi" w:hAnsiTheme="minorHAnsi"/>
          <w:sz w:val="22"/>
          <w:szCs w:val="22"/>
        </w:rPr>
        <w:t>доставе</w:t>
      </w:r>
      <w:proofErr w:type="spellEnd"/>
      <w:r w:rsidRPr="00742974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742974">
        <w:rPr>
          <w:rFonts w:asciiTheme="minorHAnsi" w:hAnsiTheme="minorHAnsi"/>
          <w:sz w:val="22"/>
          <w:szCs w:val="22"/>
        </w:rPr>
        <w:t>понуди</w:t>
      </w:r>
      <w:proofErr w:type="spellEnd"/>
    </w:p>
    <w:p w14:paraId="24C6B928" w14:textId="77777777" w:rsidR="00622B5F" w:rsidRPr="00742974" w:rsidRDefault="00622B5F" w:rsidP="00742974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76B9F145" w14:textId="77777777" w:rsidR="008B7482" w:rsidRPr="00742974" w:rsidRDefault="008B7482" w:rsidP="00742974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742974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МОДЕЛ УГОВОРА</w:t>
      </w:r>
    </w:p>
    <w:p w14:paraId="5669D7AE" w14:textId="77777777" w:rsidR="003A5468" w:rsidRPr="00742974" w:rsidRDefault="008B7482" w:rsidP="00742974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 xml:space="preserve">О </w:t>
      </w:r>
      <w:r w:rsidR="003A5468" w:rsidRPr="00742974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ЈАВНОЈ НАБАВЦИ УСЛУГА</w:t>
      </w:r>
    </w:p>
    <w:p w14:paraId="3584128A" w14:textId="77777777" w:rsidR="001B43EF" w:rsidRDefault="003A5468" w:rsidP="00742974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Израда идејног решења, дизајн</w:t>
      </w:r>
      <w:r w:rsidR="001B43EF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припрема за штампу</w:t>
      </w:r>
      <w:r w:rsidR="00614BCD" w:rsidRPr="00742974">
        <w:rPr>
          <w:rFonts w:asciiTheme="minorHAnsi" w:hAnsiTheme="minorHAnsi" w:cs="Arial"/>
          <w:b/>
          <w:sz w:val="22"/>
          <w:szCs w:val="22"/>
          <w:lang w:val="ru-RU"/>
        </w:rPr>
        <w:t xml:space="preserve"> </w:t>
      </w:r>
      <w:r w:rsidR="001B43EF">
        <w:rPr>
          <w:rFonts w:asciiTheme="minorHAnsi" w:hAnsiTheme="minorHAnsi" w:cs="Arial"/>
          <w:b/>
          <w:sz w:val="22"/>
          <w:szCs w:val="22"/>
          <w:lang w:val="ru-RU"/>
        </w:rPr>
        <w:t xml:space="preserve">и штампање </w:t>
      </w:r>
      <w:r w:rsidR="00614BCD" w:rsidRPr="00742974">
        <w:rPr>
          <w:rFonts w:asciiTheme="minorHAnsi" w:hAnsiTheme="minorHAnsi" w:cs="Arial"/>
          <w:b/>
          <w:sz w:val="22"/>
          <w:szCs w:val="22"/>
          <w:lang w:val="ru-RU"/>
        </w:rPr>
        <w:t xml:space="preserve">општинског информатора, </w:t>
      </w:r>
    </w:p>
    <w:p w14:paraId="26C81A4A" w14:textId="21CB4021" w:rsidR="003A5468" w:rsidRPr="00742974" w:rsidRDefault="00614BCD" w:rsidP="00742974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ЈН 202</w:t>
      </w:r>
      <w:r w:rsidR="003151E4">
        <w:rPr>
          <w:rFonts w:asciiTheme="minorHAnsi" w:hAnsiTheme="minorHAnsi" w:cs="Arial"/>
          <w:b/>
          <w:sz w:val="22"/>
          <w:szCs w:val="22"/>
          <w:lang w:val="ru-RU"/>
        </w:rPr>
        <w:t>6</w:t>
      </w: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/</w:t>
      </w:r>
      <w:r w:rsidR="003151E4">
        <w:rPr>
          <w:rFonts w:asciiTheme="minorHAnsi" w:hAnsiTheme="minorHAnsi" w:cs="Arial"/>
          <w:b/>
          <w:sz w:val="22"/>
          <w:szCs w:val="22"/>
          <w:lang w:val="ru-RU"/>
        </w:rPr>
        <w:t>1</w:t>
      </w:r>
    </w:p>
    <w:p w14:paraId="65A560C6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147E683F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5071E3F8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3C438BF1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8B7482"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742974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</w:p>
    <w:p w14:paraId="065C7725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24536AB5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2F31784C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17E0CD95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63B9C08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57DD9CA5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BCF598E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0CAB80D8" w14:textId="77777777" w:rsidR="003A5468" w:rsidRPr="00742974" w:rsidRDefault="003A5468" w:rsidP="00742974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742974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="00E657E8" w:rsidRPr="00742974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Pr="0074297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2A7A9372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B774000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68DF13B1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 – носилац посла: ______________________________________________________________________ (пун назив или скраћени назив из АПР-а) са седиштем у ___________________________________, улица ____________________________________________ бр. ______, ПИБ: __________________________, Матични број: _________________________,</w:t>
      </w:r>
    </w:p>
    <w:p w14:paraId="51036962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0AEEA6A7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  са седиштем у ______________________________, улица_________________________________________ бр. ______, ПИБ:________________________, Матични број: _________________________,</w:t>
      </w:r>
    </w:p>
    <w:p w14:paraId="007C042D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30B8EBF8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  са седиштем у ______________________________, улица_________________________________________ бр. ______, ПИБ:________________________, Матични број: _________________________,</w:t>
      </w:r>
    </w:p>
    <w:p w14:paraId="414156B9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02A8BD15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1E6A7D89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ПИБ:__________________________, Матични број: _________________________,</w:t>
      </w:r>
    </w:p>
    <w:p w14:paraId="765EBF5E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BE07EBF" w14:textId="77777777" w:rsidR="008B7482" w:rsidRPr="00742974" w:rsidRDefault="008B7482" w:rsidP="00742974">
      <w:pPr>
        <w:spacing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  <w:r w:rsidRPr="00742974">
        <w:rPr>
          <w:rFonts w:asciiTheme="minorHAnsi" w:hAnsiTheme="minorHAnsi" w:cs="Arial"/>
          <w:iCs/>
          <w:sz w:val="22"/>
          <w:szCs w:val="22"/>
          <w:lang w:val="ru-RU"/>
        </w:rPr>
        <w:lastRenderedPageBreak/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 _______________________, Матични број: _________________________,</w:t>
      </w:r>
    </w:p>
    <w:p w14:paraId="5E6B3A21" w14:textId="77777777" w:rsidR="008B7482" w:rsidRPr="00742974" w:rsidRDefault="008B7482" w:rsidP="00742974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2A1EE89" w14:textId="6B5A4604" w:rsidR="008B7482" w:rsidRPr="00742974" w:rsidRDefault="008B7482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742974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</w:t>
      </w:r>
      <w:r w:rsidR="001B43E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sz w:val="22"/>
          <w:szCs w:val="22"/>
          <w:lang w:val="ru-RU"/>
        </w:rPr>
        <w:t>I</w:t>
      </w:r>
      <w:r w:rsidRPr="00742974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742974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742974">
        <w:rPr>
          <w:rFonts w:asciiTheme="minorHAnsi" w:hAnsiTheme="minorHAnsi" w:cs="Arial"/>
          <w:sz w:val="22"/>
          <w:szCs w:val="22"/>
          <w:lang w:val="sr-Latn-CS"/>
        </w:rPr>
        <w:t>6-</w:t>
      </w:r>
      <w:r w:rsidR="001B43EF">
        <w:rPr>
          <w:rFonts w:asciiTheme="minorHAnsi" w:hAnsiTheme="minorHAnsi" w:cs="Arial"/>
          <w:sz w:val="22"/>
          <w:szCs w:val="22"/>
          <w:lang w:val="sr-Cyrl-CS"/>
        </w:rPr>
        <w:t>8.</w:t>
      </w:r>
      <w:r w:rsidR="00466F46">
        <w:rPr>
          <w:rFonts w:asciiTheme="minorHAnsi" w:hAnsiTheme="minorHAnsi" w:cs="Arial"/>
          <w:sz w:val="22"/>
          <w:szCs w:val="22"/>
          <w:lang w:val="sr-Latn-RS"/>
        </w:rPr>
        <w:t>20</w:t>
      </w:r>
      <w:r w:rsidR="001B43EF">
        <w:rPr>
          <w:rFonts w:asciiTheme="minorHAnsi" w:hAnsiTheme="minorHAnsi" w:cs="Arial"/>
          <w:sz w:val="22"/>
          <w:szCs w:val="22"/>
          <w:lang w:val="sr-Cyrl-CS"/>
        </w:rPr>
        <w:t>/202</w:t>
      </w:r>
      <w:r w:rsidR="00466F46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RS"/>
        </w:rPr>
        <w:t>03</w:t>
      </w:r>
      <w:r w:rsidR="001B43EF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RS"/>
        </w:rPr>
        <w:t>2.</w:t>
      </w:r>
      <w:r w:rsidR="001B43EF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. године</w:t>
      </w:r>
      <w:r w:rsidRPr="00742974">
        <w:rPr>
          <w:rFonts w:asciiTheme="minorHAnsi" w:hAnsiTheme="minorHAnsi" w:cs="Arial"/>
          <w:color w:val="FF0000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Одлука Председника ГО Савски венац о додели уговора у поступка јавне набавке бр. I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-03-06-</w:t>
      </w:r>
      <w:r w:rsidR="001B43EF">
        <w:rPr>
          <w:rFonts w:asciiTheme="minorHAnsi" w:hAnsiTheme="minorHAnsi" w:cs="Arial"/>
          <w:color w:val="auto"/>
          <w:sz w:val="22"/>
          <w:szCs w:val="22"/>
          <w:lang w:val="ru-RU"/>
        </w:rPr>
        <w:t>8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.___/20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______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.202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. године</w:t>
      </w:r>
    </w:p>
    <w:p w14:paraId="2948E2D9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C3379F1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0DDA0DF6" w14:textId="77777777" w:rsidR="00764F0D" w:rsidRPr="00742974" w:rsidRDefault="00764F0D" w:rsidP="00742974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742974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01565024" w14:textId="25FAA1FB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да је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, на основу члана 52 Закона о јавним набавкама („Сл. Гласник РС“ бр. 91/2019</w:t>
      </w:r>
      <w:r w:rsidR="00E01BD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92/2023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и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Одлуке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Председника Општине Савски венац о </w:t>
      </w:r>
      <w:r w:rsidR="008B7482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спровођењу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поступка јавне набавке, спровео поступак јавне набавке услуга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202</w:t>
      </w:r>
      <w:r w:rsidR="00466F46">
        <w:rPr>
          <w:rFonts w:asciiTheme="minorHAnsi" w:hAnsiTheme="minorHAnsi" w:cs="Arial"/>
          <w:color w:val="auto"/>
          <w:sz w:val="22"/>
          <w:szCs w:val="22"/>
          <w:lang w:val="sr-Latn-CS"/>
        </w:rPr>
        <w:t>6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466F46">
        <w:rPr>
          <w:rFonts w:asciiTheme="minorHAnsi" w:hAnsiTheme="minorHAnsi" w:cs="Arial"/>
          <w:color w:val="auto"/>
          <w:sz w:val="22"/>
          <w:szCs w:val="22"/>
        </w:rPr>
        <w:t>1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674D2A46" w14:textId="77777777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165BBE4A" w14:textId="77777777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Јавни позив објављен на Порталу јавних набавки и на интернет страници 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Наручиоца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;</w:t>
      </w:r>
    </w:p>
    <w:p w14:paraId="589FC950" w14:textId="77777777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да је у поступку јавне набавке достав</w:t>
      </w:r>
      <w:r w:rsidR="008B7482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љено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__________ пону</w:t>
      </w:r>
      <w:r w:rsidR="008B7482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да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(попуњава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04FAF741" w14:textId="77777777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8B7482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број _________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 _________ (попуњава 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2AEC2F63" w14:textId="77777777" w:rsidR="00764F0D" w:rsidRPr="00742974" w:rsidRDefault="00764F0D" w:rsidP="0074297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Комисија за јавну набавку, у складу са чл. 145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Закона о јавним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</w:t>
      </w:r>
      <w:r w:rsidR="008B7482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јавним набавкама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, донео Одлуку о додели уговора.</w:t>
      </w:r>
    </w:p>
    <w:p w14:paraId="41E2BA56" w14:textId="77777777" w:rsidR="00764F0D" w:rsidRPr="00742974" w:rsidRDefault="00764F0D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3213591F" w14:textId="77777777" w:rsidR="003A5468" w:rsidRPr="00742974" w:rsidRDefault="003A5468" w:rsidP="00742974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Предмет уговора</w:t>
      </w:r>
    </w:p>
    <w:p w14:paraId="2B4ED8F9" w14:textId="77777777" w:rsidR="003A5468" w:rsidRPr="00742974" w:rsidRDefault="003A5468" w:rsidP="00742974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1.</w:t>
      </w:r>
    </w:p>
    <w:p w14:paraId="0AE692B7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Уговорне стране су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сагласне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да је предмет овог уговора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пружање </w:t>
      </w:r>
      <w:r w:rsidRPr="0074297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услуге </w:t>
      </w:r>
      <w:r w:rsidRPr="00742974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израде идејног решења, дизајн, припрема за штампу и штампа 4</w:t>
      </w:r>
      <w:r w:rsidRPr="0074297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(четири) броја општинског часописа </w:t>
      </w:r>
      <w:proofErr w:type="spellStart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>Градске</w:t>
      </w:r>
      <w:proofErr w:type="spellEnd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>општине</w:t>
      </w:r>
      <w:proofErr w:type="spellEnd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>Савски</w:t>
      </w:r>
      <w:proofErr w:type="spellEnd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="0009357D" w:rsidRPr="00742974">
        <w:rPr>
          <w:rFonts w:asciiTheme="minorHAnsi" w:hAnsiTheme="minorHAnsi" w:cs="Arial"/>
          <w:bCs/>
          <w:color w:val="auto"/>
          <w:sz w:val="22"/>
          <w:szCs w:val="22"/>
        </w:rPr>
        <w:t>венац</w:t>
      </w:r>
      <w:proofErr w:type="spellEnd"/>
      <w:r w:rsidRPr="0074297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у оквирном тиражу од 18.000 примерака по броју, 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у свему према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техничкој спецификацији </w:t>
      </w:r>
      <w:r w:rsidR="0036473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из Конкурсне документације и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П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онуди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Д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аваоца услуга </w:t>
      </w:r>
      <w:r w:rsidR="0009357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број _____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од _________.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године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која је саставни део уговора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742974">
        <w:rPr>
          <w:rFonts w:asciiTheme="minorHAnsi" w:hAnsiTheme="minorHAnsi" w:cs="Arial"/>
          <w:strike/>
          <w:color w:val="auto"/>
          <w:sz w:val="22"/>
          <w:szCs w:val="22"/>
          <w:lang w:val="sr-Cyrl-CS"/>
        </w:rPr>
        <w:t xml:space="preserve"> </w:t>
      </w:r>
    </w:p>
    <w:p w14:paraId="4A972A2E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се примењује даном закључења</w:t>
      </w:r>
      <w:r w:rsidRPr="00742974">
        <w:rPr>
          <w:rFonts w:asciiTheme="minorHAnsi" w:hAnsiTheme="minorHAnsi" w:cs="Arial"/>
          <w:strike/>
          <w:color w:val="auto"/>
          <w:sz w:val="22"/>
          <w:szCs w:val="22"/>
          <w:lang w:val="sr-Cyrl-CS"/>
        </w:rPr>
        <w:t>.</w:t>
      </w:r>
    </w:p>
    <w:p w14:paraId="243A0D4A" w14:textId="77777777" w:rsidR="003A5468" w:rsidRPr="00742974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621C9CE8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Обавезе Даваоца услуге</w:t>
      </w:r>
    </w:p>
    <w:p w14:paraId="7EBC65FD" w14:textId="77777777" w:rsidR="003A5468" w:rsidRPr="00742974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2.</w:t>
      </w:r>
    </w:p>
    <w:p w14:paraId="1CA1A8D4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  <w:r w:rsidRPr="00742974">
        <w:rPr>
          <w:lang w:val="sr-Cyrl-CS"/>
        </w:rPr>
        <w:t xml:space="preserve">Давалац услуге се обавезује да ће услуге из члана 1. овог уговора у свему обављати савесно и исправно, стручно и квалитетно, према нормативима и </w:t>
      </w:r>
      <w:r w:rsidR="0009357D" w:rsidRPr="00742974">
        <w:rPr>
          <w:lang w:val="sr-Cyrl-CS"/>
        </w:rPr>
        <w:t>стандардима за ову врсту посла.</w:t>
      </w:r>
    </w:p>
    <w:p w14:paraId="00D681B2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</w:p>
    <w:p w14:paraId="403A3160" w14:textId="77777777" w:rsidR="003A5468" w:rsidRPr="00742974" w:rsidRDefault="003A5468" w:rsidP="00742974">
      <w:pPr>
        <w:pStyle w:val="NoSpacing"/>
        <w:jc w:val="both"/>
        <w:rPr>
          <w:iCs/>
          <w:lang w:val="sr-Cyrl-CS"/>
        </w:rPr>
      </w:pPr>
      <w:r w:rsidRPr="00742974">
        <w:rPr>
          <w:lang w:val="sr-Cyrl-CS"/>
        </w:rPr>
        <w:t xml:space="preserve">Предметна услуга подразумева израду идејног решења, </w:t>
      </w:r>
      <w:r w:rsidR="00BB0F53" w:rsidRPr="00742974">
        <w:rPr>
          <w:lang w:val="sr-Cyrl-CS"/>
        </w:rPr>
        <w:t>дизајн</w:t>
      </w:r>
      <w:r w:rsidR="00BB0F53">
        <w:rPr>
          <w:lang w:val="sr-Cyrl-CS"/>
        </w:rPr>
        <w:t xml:space="preserve">, </w:t>
      </w:r>
      <w:r w:rsidR="0009357D" w:rsidRPr="00742974">
        <w:rPr>
          <w:lang w:val="sr-Cyrl-CS"/>
        </w:rPr>
        <w:t xml:space="preserve">припрему за штампу </w:t>
      </w:r>
      <w:r w:rsidRPr="00742974">
        <w:rPr>
          <w:lang w:val="sr-Cyrl-CS"/>
        </w:rPr>
        <w:t xml:space="preserve">и штампу и богату и оригиналну графичку опрему, мноштво оригиналних илустрација у складу са постојећим визуелним идентитетом и графичким стандардима досадашњих издања </w:t>
      </w:r>
      <w:r w:rsidR="0036473D" w:rsidRPr="00742974">
        <w:rPr>
          <w:lang w:val="sr-Cyrl-CS"/>
        </w:rPr>
        <w:t>Наручиоца</w:t>
      </w:r>
      <w:r w:rsidRPr="00742974">
        <w:rPr>
          <w:lang w:val="sr-Cyrl-CS"/>
        </w:rPr>
        <w:t>.</w:t>
      </w:r>
    </w:p>
    <w:p w14:paraId="1385140F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</w:p>
    <w:p w14:paraId="735F3CC4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  <w:r w:rsidRPr="00742974">
        <w:rPr>
          <w:lang w:val="sr-Cyrl-CS"/>
        </w:rPr>
        <w:t xml:space="preserve">Давалац услуге се обавезује да </w:t>
      </w:r>
      <w:r w:rsidR="0036473D" w:rsidRPr="00742974">
        <w:rPr>
          <w:lang w:val="sr-Cyrl-CS"/>
        </w:rPr>
        <w:t>наручиоцу</w:t>
      </w:r>
      <w:r w:rsidRPr="00742974">
        <w:rPr>
          <w:lang w:val="sr-Cyrl-CS"/>
        </w:rPr>
        <w:t xml:space="preserve"> достави пробне отиске свих решења за одобрење за штампу, пре саме штампе, с тим што мора да води рачуна о року извршења комплетне предметне услуге</w:t>
      </w:r>
      <w:r w:rsidR="0009357D" w:rsidRPr="00742974">
        <w:rPr>
          <w:lang w:val="sr-Cyrl-CS"/>
        </w:rPr>
        <w:t>.</w:t>
      </w:r>
    </w:p>
    <w:p w14:paraId="27AB29AF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</w:p>
    <w:p w14:paraId="6C6AE96D" w14:textId="77777777" w:rsidR="003A5468" w:rsidRPr="00742974" w:rsidRDefault="003A5468" w:rsidP="00742974">
      <w:pPr>
        <w:pStyle w:val="NoSpacing"/>
        <w:jc w:val="both"/>
        <w:rPr>
          <w:rFonts w:cs="Arial"/>
          <w:lang w:val="sr-Cyrl-CS"/>
        </w:rPr>
      </w:pPr>
      <w:r w:rsidRPr="00742974">
        <w:rPr>
          <w:lang w:val="sr-Cyrl-CS"/>
        </w:rPr>
        <w:t>Давалац услуге се обавезује да предметну услугу по једном броју часописа изврши у року од ___________ календарских дана</w:t>
      </w:r>
      <w:r w:rsidRPr="00742974">
        <w:rPr>
          <w:rFonts w:cs="Arial"/>
          <w:lang w:val="sr-Cyrl-CS"/>
        </w:rPr>
        <w:t xml:space="preserve"> од дана када прими од </w:t>
      </w:r>
      <w:r w:rsidR="0036473D" w:rsidRPr="00742974">
        <w:rPr>
          <w:rFonts w:cs="Arial"/>
          <w:lang w:val="sr-Cyrl-CS"/>
        </w:rPr>
        <w:t>Наручиоца</w:t>
      </w:r>
      <w:r w:rsidRPr="00742974">
        <w:rPr>
          <w:rFonts w:cs="Arial"/>
          <w:lang w:val="sr-Cyrl-CS"/>
        </w:rPr>
        <w:t xml:space="preserve"> материјал за штампу у </w:t>
      </w:r>
      <w:r w:rsidRPr="00742974">
        <w:rPr>
          <w:rFonts w:cs="Arial"/>
          <w:lang w:val="sr-Cyrl-CS"/>
        </w:rPr>
        <w:lastRenderedPageBreak/>
        <w:t>електронској форми.</w:t>
      </w:r>
      <w:r w:rsidR="00BB0F53">
        <w:rPr>
          <w:rFonts w:cs="Arial"/>
          <w:lang w:val="sr-Cyrl-CS"/>
        </w:rPr>
        <w:t xml:space="preserve"> </w:t>
      </w:r>
      <w:r w:rsidRPr="00742974">
        <w:rPr>
          <w:rFonts w:cs="Arial"/>
          <w:lang w:val="sr-Cyrl-CS"/>
        </w:rPr>
        <w:t>(</w:t>
      </w:r>
      <w:r w:rsidR="00783651" w:rsidRPr="00742974">
        <w:rPr>
          <w:b/>
          <w:lang w:val="sr-Cyrl-CS"/>
        </w:rPr>
        <w:t>Давалац услуге</w:t>
      </w:r>
      <w:r w:rsidR="0009357D" w:rsidRPr="00742974">
        <w:rPr>
          <w:b/>
          <w:lang w:val="sr-Cyrl-CS"/>
        </w:rPr>
        <w:t xml:space="preserve"> попуњава понуђени рок извршења по једном броју часописа</w:t>
      </w:r>
      <w:r w:rsidRPr="00742974">
        <w:rPr>
          <w:rFonts w:cs="Arial"/>
          <w:lang w:val="sr-Cyrl-CS"/>
        </w:rPr>
        <w:t>)</w:t>
      </w:r>
    </w:p>
    <w:p w14:paraId="5C89E60B" w14:textId="77777777" w:rsidR="003A5468" w:rsidRPr="00742974" w:rsidRDefault="003A5468" w:rsidP="00742974">
      <w:pPr>
        <w:pStyle w:val="NoSpacing"/>
        <w:jc w:val="both"/>
        <w:rPr>
          <w:highlight w:val="yellow"/>
          <w:lang w:val="sr-Cyrl-CS"/>
        </w:rPr>
      </w:pPr>
      <w:r w:rsidRPr="00742974">
        <w:rPr>
          <w:rFonts w:cs="Arial"/>
          <w:lang w:val="sr-Cyrl-CS"/>
        </w:rPr>
        <w:t xml:space="preserve">У овај рок се урачунава и време потребно за отклањање примедби на први примерак штампаног текста у складу са роковима за примедбе из </w:t>
      </w:r>
      <w:r w:rsidR="0009357D" w:rsidRPr="00742974">
        <w:rPr>
          <w:rFonts w:cs="Arial"/>
          <w:lang w:val="sr-Cyrl-CS"/>
        </w:rPr>
        <w:t>достављеног</w:t>
      </w:r>
      <w:r w:rsidRPr="00742974">
        <w:rPr>
          <w:rFonts w:cs="Arial"/>
          <w:lang w:val="sr-Cyrl-CS"/>
        </w:rPr>
        <w:t xml:space="preserve"> материјала</w:t>
      </w:r>
      <w:r w:rsidR="0009357D" w:rsidRPr="00742974">
        <w:rPr>
          <w:rFonts w:cs="Arial"/>
          <w:lang w:val="sr-Cyrl-CS"/>
        </w:rPr>
        <w:t>.</w:t>
      </w:r>
    </w:p>
    <w:p w14:paraId="314B201E" w14:textId="77777777" w:rsidR="003A5468" w:rsidRPr="00742974" w:rsidRDefault="003A5468" w:rsidP="00742974">
      <w:pPr>
        <w:pStyle w:val="NoSpacing"/>
        <w:jc w:val="both"/>
        <w:rPr>
          <w:lang w:val="sr-Cyrl-CS"/>
        </w:rPr>
      </w:pPr>
      <w:r w:rsidRPr="00742974">
        <w:rPr>
          <w:lang w:val="sr-Cyrl-CS"/>
        </w:rPr>
        <w:t xml:space="preserve">Давалац услуге се обавезује да финална графичка решења одобрена за штампу достави </w:t>
      </w:r>
      <w:r w:rsidR="0036473D" w:rsidRPr="00742974">
        <w:rPr>
          <w:lang w:val="sr-Cyrl-CS"/>
        </w:rPr>
        <w:t>Наручиоцу</w:t>
      </w:r>
      <w:r w:rsidRPr="00742974">
        <w:rPr>
          <w:lang w:val="sr-Cyrl-CS"/>
        </w:rPr>
        <w:t xml:space="preserve"> у верзијама погодним за каснију даљу репродукцију (припрема за штампу) и слање преко интернета.</w:t>
      </w:r>
    </w:p>
    <w:p w14:paraId="0EC05539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Вредност уговора- цена</w:t>
      </w:r>
    </w:p>
    <w:p w14:paraId="03922242" w14:textId="77777777" w:rsidR="003A5468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Члан </w:t>
      </w: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3</w:t>
      </w:r>
    </w:p>
    <w:p w14:paraId="4A90B121" w14:textId="77777777" w:rsidR="00534511" w:rsidRPr="00742974" w:rsidRDefault="00534511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1838FA72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се обавезује да предметне услуге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уговорене у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члану</w:t>
      </w:r>
      <w:r w:rsidR="0009357D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1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Уговора, обавља по јединичној цени из Обрасца структуре цене која износи:</w:t>
      </w:r>
      <w:r w:rsidR="0009357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_____________________ динара без ПДВ-а (словима: ___________________________________) по једном примерку часописа, што у тиражу од </w:t>
      </w:r>
      <w:r w:rsidR="0009357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оквирно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18.000 примерака за 4 (четири) броја износи _____________________________ динара без ПДВ-а (словима: ________________________________ динара.(</w:t>
      </w: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попуњава </w:t>
      </w:r>
      <w:r w:rsidR="00783651" w:rsidRPr="00742974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Давалац услуга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)</w:t>
      </w:r>
    </w:p>
    <w:p w14:paraId="5CECB14B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Плаћања ПДВ-а пада на терет </w:t>
      </w:r>
      <w:r w:rsidR="0036473D" w:rsidRPr="00742974">
        <w:rPr>
          <w:rFonts w:asciiTheme="minorHAnsi" w:hAnsiTheme="minorHAnsi"/>
          <w:color w:val="auto"/>
          <w:sz w:val="22"/>
          <w:szCs w:val="22"/>
          <w:lang w:val="sr-Cyrl-CS"/>
        </w:rPr>
        <w:t>Наручиоца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, па се претходни износ увећава за износ ПДВ и износи_________________________динара са ПДВ и (словима:_________________________) (</w:t>
      </w: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попуњава </w:t>
      </w:r>
      <w:r w:rsidR="00783651" w:rsidRPr="00742974">
        <w:rPr>
          <w:rFonts w:asciiTheme="minorHAnsi" w:hAnsiTheme="minorHAnsi"/>
          <w:b/>
          <w:color w:val="auto"/>
          <w:sz w:val="22"/>
          <w:szCs w:val="22"/>
          <w:lang w:val="sr-Cyrl-CS"/>
        </w:rPr>
        <w:t>Давалац услуга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)</w:t>
      </w:r>
    </w:p>
    <w:p w14:paraId="7F5A67D4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Јединичне цене су фиксне и непроменљиве за време трајања овог уговора.</w:t>
      </w:r>
    </w:p>
    <w:p w14:paraId="4A4E2B33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 уговора из става 1 овог члана представља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уговорену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предметну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услуге</w:t>
      </w:r>
      <w:r w:rsidRPr="00742974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са свим зависним трошковима као што су превоз, </w:t>
      </w:r>
      <w:r w:rsidR="0009357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испорука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слично.</w:t>
      </w:r>
    </w:p>
    <w:p w14:paraId="33DC0EAE" w14:textId="77777777" w:rsidR="003A5468" w:rsidRPr="00742974" w:rsidRDefault="003A5468" w:rsidP="00742974">
      <w:pPr>
        <w:pStyle w:val="NoSpacing"/>
        <w:rPr>
          <w:b/>
          <w:lang w:val="sr-Cyrl-CS"/>
        </w:rPr>
      </w:pPr>
    </w:p>
    <w:p w14:paraId="1C2C0A2C" w14:textId="77777777" w:rsidR="003A5468" w:rsidRPr="00742974" w:rsidRDefault="003A5468" w:rsidP="00742974">
      <w:pPr>
        <w:pStyle w:val="NoSpacing"/>
        <w:jc w:val="center"/>
        <w:rPr>
          <w:b/>
          <w:lang w:val="sr-Cyrl-CS"/>
        </w:rPr>
      </w:pPr>
      <w:r w:rsidRPr="00742974">
        <w:rPr>
          <w:b/>
          <w:lang w:val="sr-Cyrl-CS"/>
        </w:rPr>
        <w:t xml:space="preserve">Обавезе </w:t>
      </w:r>
      <w:r w:rsidR="0036473D" w:rsidRPr="00742974">
        <w:rPr>
          <w:b/>
          <w:lang w:val="sr-Cyrl-CS"/>
        </w:rPr>
        <w:t>Наручиоца</w:t>
      </w:r>
    </w:p>
    <w:p w14:paraId="608EEF1B" w14:textId="77777777" w:rsidR="0079093F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4.</w:t>
      </w:r>
    </w:p>
    <w:p w14:paraId="022A0D66" w14:textId="77777777" w:rsidR="00534511" w:rsidRPr="00742974" w:rsidRDefault="00534511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677D6B1" w14:textId="316A8D0D" w:rsidR="0079093F" w:rsidRPr="00742974" w:rsidRDefault="0036473D" w:rsidP="00742974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</w:t>
      </w:r>
      <w:r w:rsidR="00783651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се </w:t>
      </w:r>
      <w:r w:rsidR="00614BCD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обавезује да ће плаћање вршити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сукцесивно, након </w:t>
      </w:r>
      <w:r w:rsidR="0079093F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извршене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предметне услуге </w:t>
      </w:r>
      <w:r w:rsidR="0079093F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по једном броју часописа, </w:t>
      </w:r>
      <w:r w:rsidR="00742974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на основу јединичне цене по једном примерку часописа из члана 3 Уговора,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на основу </w:t>
      </w:r>
      <w:r w:rsidR="00090347">
        <w:rPr>
          <w:rFonts w:asciiTheme="minorHAnsi" w:hAnsiTheme="minorHAnsi" w:cs="Arial"/>
          <w:color w:val="auto"/>
          <w:sz w:val="22"/>
          <w:szCs w:val="22"/>
          <w:lang w:val="ru-RU"/>
        </w:rPr>
        <w:t>испостављеног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исправног рачуна,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року који не може бити дужи од 45 дана, што је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прописано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Законом о роковима измирења новчаних обавеза у комерцијалним трансакцијама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DE090F"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",бр.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119/2012,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68/2015,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113/2017,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91/2019,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44/2021,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44/2021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>–др.закон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130/2021,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129/2021- 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>др.</w:t>
      </w:r>
      <w:r w:rsidR="00DE090F">
        <w:rPr>
          <w:rFonts w:asciiTheme="minorHAnsi" w:hAnsiTheme="minorHAnsi" w:cs="Arial"/>
          <w:iCs/>
          <w:sz w:val="22"/>
          <w:szCs w:val="22"/>
        </w:rPr>
        <w:t xml:space="preserve"> </w:t>
      </w:r>
      <w:r w:rsidR="00DE090F">
        <w:rPr>
          <w:rFonts w:asciiTheme="minorHAnsi" w:hAnsiTheme="minorHAnsi" w:cs="Arial"/>
          <w:iCs/>
          <w:sz w:val="22"/>
          <w:szCs w:val="22"/>
          <w:lang w:val="ru-RU"/>
        </w:rPr>
        <w:t xml:space="preserve">закон  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138/2022</w:t>
      </w:r>
      <w:r w:rsidR="00534511">
        <w:rPr>
          <w:rFonts w:asciiTheme="minorHAnsi" w:hAnsiTheme="minorHAnsi" w:cs="Arial"/>
          <w:iCs/>
          <w:sz w:val="22"/>
          <w:szCs w:val="22"/>
          <w:lang w:val="sr-Latn-RS"/>
        </w:rPr>
        <w:t xml:space="preserve"> </w:t>
      </w:r>
      <w:r w:rsidR="00534511">
        <w:rPr>
          <w:rFonts w:asciiTheme="minorHAnsi" w:hAnsiTheme="minorHAnsi" w:cs="Arial"/>
          <w:iCs/>
          <w:sz w:val="22"/>
          <w:szCs w:val="22"/>
          <w:lang w:val="sr-Cyrl-RS"/>
        </w:rPr>
        <w:t>и 109/2025</w:t>
      </w:r>
      <w:r w:rsidR="00DE090F" w:rsidRPr="00880F84">
        <w:rPr>
          <w:rFonts w:asciiTheme="minorHAnsi" w:hAnsiTheme="minorHAnsi" w:cs="Arial"/>
          <w:iCs/>
          <w:sz w:val="22"/>
          <w:szCs w:val="22"/>
          <w:lang w:val="ru-RU"/>
        </w:rPr>
        <w:t>)</w:t>
      </w:r>
      <w:r w:rsidR="00DE090F" w:rsidRPr="00F86051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6B4CF35D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Исправан рачун подразумева да је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Давалац услуга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рачуну навео број овог уговора, да је исти издат у складу са једин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чним ценама, исказани</w:t>
      </w:r>
      <w:r w:rsidR="00034015">
        <w:rPr>
          <w:rFonts w:asciiTheme="minorHAnsi" w:hAnsiTheme="minorHAnsi" w:cs="Arial"/>
          <w:color w:val="auto"/>
          <w:sz w:val="22"/>
          <w:szCs w:val="22"/>
        </w:rPr>
        <w:t>м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Обрасцу структуре цена у Понуди Даваоца услуга</w:t>
      </w:r>
      <w:r w:rsidR="0079093F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да је Извештај о извршеној услузи, потписан од стране представника оба уговарача и да је приложен уз рачун, као обавезан пратећи документ, у противном </w:t>
      </w:r>
      <w:r w:rsidR="0036473D"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</w:t>
      </w:r>
      <w:r w:rsidR="0036473D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није обавезан да изврши исплату рачуна</w:t>
      </w:r>
      <w:r w:rsidR="0079093F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4D0E3343" w14:textId="77777777" w:rsidR="003A5468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>Ч</w:t>
      </w: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лан 5.</w:t>
      </w:r>
    </w:p>
    <w:p w14:paraId="0CD279C6" w14:textId="77777777" w:rsidR="00534511" w:rsidRPr="00742974" w:rsidRDefault="00534511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34D17C0B" w14:textId="77EAF746" w:rsidR="00C94607" w:rsidRPr="00742974" w:rsidRDefault="003A5468" w:rsidP="0074297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>Наручилац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 xml:space="preserve"> преузима обавезу плаћања уговорних оба</w:t>
      </w:r>
      <w:r w:rsidR="0036473D" w:rsidRPr="00742974">
        <w:rPr>
          <w:rFonts w:asciiTheme="minorHAnsi" w:hAnsiTheme="minorHAnsi"/>
          <w:color w:val="auto"/>
          <w:sz w:val="22"/>
          <w:szCs w:val="22"/>
          <w:lang w:val="ru-RU"/>
        </w:rPr>
        <w:t>веза које доспевају до 31.12.202</w:t>
      </w:r>
      <w:r w:rsidR="00534511">
        <w:rPr>
          <w:rFonts w:asciiTheme="minorHAnsi" w:hAnsiTheme="minorHAnsi"/>
          <w:color w:val="auto"/>
          <w:sz w:val="22"/>
          <w:szCs w:val="22"/>
          <w:lang w:val="ru-RU"/>
        </w:rPr>
        <w:t>6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. године,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 xml:space="preserve"> до износа предвиђ</w:t>
      </w:r>
      <w:r w:rsidR="0036473D" w:rsidRPr="00742974">
        <w:rPr>
          <w:rFonts w:asciiTheme="minorHAnsi" w:hAnsiTheme="minorHAnsi"/>
          <w:color w:val="auto"/>
          <w:sz w:val="22"/>
          <w:szCs w:val="22"/>
          <w:lang w:val="sr-Cyrl-CS"/>
        </w:rPr>
        <w:t>еног у финансијском плану за 202</w:t>
      </w:r>
      <w:r w:rsidR="00534511">
        <w:rPr>
          <w:rFonts w:asciiTheme="minorHAnsi" w:hAnsiTheme="minorHAnsi"/>
          <w:color w:val="auto"/>
          <w:sz w:val="22"/>
          <w:szCs w:val="22"/>
          <w:lang w:val="sr-Cyrl-CS"/>
        </w:rPr>
        <w:t>6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 xml:space="preserve">. годину, 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а обавезе плаћања након истека овог периода, вршиће се уз услов обезбеђења потребних средстава на основу Одлуке о буџету Градске општине Савски венац за 202</w:t>
      </w:r>
      <w:r w:rsidR="00534511">
        <w:rPr>
          <w:rFonts w:asciiTheme="minorHAnsi" w:hAnsiTheme="minorHAnsi"/>
          <w:color w:val="auto"/>
          <w:sz w:val="22"/>
          <w:szCs w:val="22"/>
          <w:lang w:val="ru-RU"/>
        </w:rPr>
        <w:t>7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 xml:space="preserve">. годину,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 </w:t>
      </w:r>
      <w:r w:rsidR="00C94607" w:rsidRPr="00742974">
        <w:rPr>
          <w:rFonts w:asciiTheme="minorHAnsi" w:hAnsiTheme="minorHAnsi"/>
          <w:sz w:val="22"/>
          <w:szCs w:val="22"/>
          <w:lang w:val="ru-RU"/>
        </w:rPr>
        <w:t>(„Службени гласник РС“, бр. 21/2014 и 18/2019).</w:t>
      </w:r>
    </w:p>
    <w:p w14:paraId="63906F49" w14:textId="77777777" w:rsidR="00742974" w:rsidRDefault="00742974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370A33B0" w14:textId="77777777" w:rsidR="006C2B3C" w:rsidRDefault="006C2B3C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D6DBD8F" w14:textId="77777777" w:rsidR="006C2B3C" w:rsidRPr="00742974" w:rsidRDefault="006C2B3C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60DC987" w14:textId="77777777" w:rsidR="003A5468" w:rsidRPr="00742974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lastRenderedPageBreak/>
        <w:t>Праћење извршења уговора и рекламација</w:t>
      </w:r>
    </w:p>
    <w:p w14:paraId="29F90AD3" w14:textId="77777777" w:rsidR="003A5468" w:rsidRDefault="003A5468" w:rsidP="00742974">
      <w:pPr>
        <w:spacing w:line="240" w:lineRule="auto"/>
        <w:ind w:firstLine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6</w:t>
      </w:r>
    </w:p>
    <w:p w14:paraId="00FFB6A3" w14:textId="77777777" w:rsidR="00534511" w:rsidRPr="00742974" w:rsidRDefault="00534511" w:rsidP="00742974">
      <w:pPr>
        <w:spacing w:line="240" w:lineRule="auto"/>
        <w:ind w:firstLine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5220FEC4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 се обавезује да по потписивању Уговора,</w:t>
      </w:r>
      <w:r w:rsidR="00BD7EE0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посебним Решењем одреди лице које ће бити задужено да прати реализацију уговора, које врши пријем испоручене услуге и потписом Извештаја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извршеној услузи,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потврђује да је услуга реализована у року, по квалитету и количини који су предвиђени Конкурсном документацијом Наручиоца. Извештај потпису</w:t>
      </w:r>
      <w:r w:rsidR="00C94607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ју представници оба уговарача.</w:t>
      </w:r>
    </w:p>
    <w:p w14:paraId="56DA954B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 случају уочених недостатака, овлашћено лице Наручиоца сачињава Рекламациони записник у којем наводи недостатке и Даваоцу услуге даје рок за њихово отклањање – замену материјала</w:t>
      </w:r>
      <w:r w:rsidR="00C94607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1A9E5443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Рок за поступање по Рекламацији мора бити кратак, али не дужи од два дана</w:t>
      </w:r>
    </w:p>
    <w:p w14:paraId="4713450A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 се обавезује да исте отклони – замени штампани материјал, одмах, а најкасније у задатом року од дана сачињавања Рекламационог записник</w:t>
      </w:r>
      <w:r w:rsidR="00BD7EE0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, под претњом последица због пропуштања.</w:t>
      </w:r>
    </w:p>
    <w:p w14:paraId="114D5046" w14:textId="77777777" w:rsidR="003A5468" w:rsidRPr="00742974" w:rsidRDefault="003A5468" w:rsidP="00742974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Уговорна казна</w:t>
      </w:r>
    </w:p>
    <w:p w14:paraId="5E0D4566" w14:textId="77777777" w:rsidR="003A5468" w:rsidRDefault="003A5468" w:rsidP="0074297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7</w:t>
      </w:r>
    </w:p>
    <w:p w14:paraId="54C49DC6" w14:textId="77777777" w:rsidR="00534511" w:rsidRPr="00742974" w:rsidRDefault="00534511" w:rsidP="0074297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3E2C4E32" w14:textId="77777777" w:rsidR="003A5468" w:rsidRPr="00742974" w:rsidRDefault="003A5468" w:rsidP="00742974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 или кашњења у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испуњењу уговорних обавеза, Наручилац има право да захтева уговорну казну.</w:t>
      </w:r>
    </w:p>
    <w:p w14:paraId="44C09C78" w14:textId="77777777" w:rsidR="003A5468" w:rsidRPr="00742974" w:rsidRDefault="003A5468" w:rsidP="00742974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неиспуњења или несавесног или делимичног испуњења обавеза, уговорна казна износи 5% укупне уговорене вредности без 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>ПДВ-а</w:t>
      </w:r>
      <w:r w:rsidRPr="00742974">
        <w:rPr>
          <w:rFonts w:asciiTheme="minorHAnsi" w:hAnsiTheme="minorHAnsi"/>
          <w:color w:val="auto"/>
          <w:sz w:val="22"/>
          <w:szCs w:val="22"/>
          <w:lang w:val="sr-Latn-CS"/>
        </w:rPr>
        <w:t>.</w:t>
      </w:r>
    </w:p>
    <w:p w14:paraId="2C3F8C4D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се обавезује да за сваки дан кашњења, односно прекорачења рока из члана 3. плати купцу на име уговорне казне 2%</w:t>
      </w:r>
      <w:r w:rsidRPr="00742974">
        <w:rPr>
          <w:rFonts w:asciiTheme="minorHAnsi" w:hAnsiTheme="minorHAnsi" w:cs="Arial"/>
          <w:color w:val="auto"/>
          <w:position w:val="2"/>
          <w:sz w:val="22"/>
          <w:szCs w:val="22"/>
          <w:vertAlign w:val="subscript"/>
          <w:lang w:val="sr-Cyrl-CS"/>
        </w:rPr>
        <w:t>0</w:t>
      </w:r>
      <w:r w:rsidRPr="00742974">
        <w:rPr>
          <w:rFonts w:asciiTheme="minorHAnsi" w:hAnsiTheme="minorHAnsi" w:cs="Arial"/>
          <w:color w:val="auto"/>
          <w:sz w:val="22"/>
          <w:szCs w:val="22"/>
          <w:vertAlign w:val="subscript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(два промила) дневно од укупне уговорене вредности без ПДВ-а, али да износ овако одређене уговорне казне не може да пређе 5% од уговорене вредности без ПДВ-а.</w:t>
      </w:r>
    </w:p>
    <w:p w14:paraId="28F31A2D" w14:textId="77777777" w:rsidR="003A5468" w:rsidRPr="00742974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113FE82C" w14:textId="77777777" w:rsidR="003A5468" w:rsidRDefault="003A5468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8.</w:t>
      </w:r>
    </w:p>
    <w:p w14:paraId="264C0314" w14:textId="77777777" w:rsidR="00534511" w:rsidRPr="00742974" w:rsidRDefault="00534511" w:rsidP="0074297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5BBA9FD2" w14:textId="77777777" w:rsidR="003A5468" w:rsidRPr="00742974" w:rsidRDefault="003A5468" w:rsidP="00742974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једну 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21923234" w14:textId="77777777" w:rsidR="003A5468" w:rsidRPr="00742974" w:rsidRDefault="003A5468" w:rsidP="00742974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74297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485B5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пружање услуге</w:t>
      </w:r>
      <w:r w:rsidRPr="0074297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009CB27C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ће уновчити дату меницу уколико Давалац услуга не изврш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1677FE5D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465FBEC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77E4C50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33426467" w14:textId="77777777" w:rsidR="003A5468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9.</w:t>
      </w:r>
    </w:p>
    <w:p w14:paraId="7F3C7E8B" w14:textId="77777777" w:rsidR="0043370D" w:rsidRPr="00742974" w:rsidRDefault="0043370D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512A29E" w14:textId="77777777" w:rsidR="00090347" w:rsidRPr="005207AC" w:rsidRDefault="00090347" w:rsidP="00090347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5207AC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уговора</w:t>
      </w:r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, </w:t>
      </w:r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</w:t>
      </w:r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току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трајања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истог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,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могу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вршити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без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спровођења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новог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поступка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јавне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набавке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, </w:t>
      </w:r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</w:t>
      </w:r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складу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са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одредбама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чл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154. – 162.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Закона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о</w:t>
      </w:r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јавним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набавкама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,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уколико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се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не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мења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природа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уговора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</w:t>
      </w:r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односу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на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првобитно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закључени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 xml:space="preserve"> </w:t>
      </w:r>
      <w:proofErr w:type="spellStart"/>
      <w:r w:rsidRPr="005207AC">
        <w:rPr>
          <w:rFonts w:asciiTheme="minorHAnsi" w:eastAsia="Times New Roman" w:hAnsiTheme="minorHAnsi" w:cstheme="minorHAnsi"/>
          <w:sz w:val="22"/>
          <w:szCs w:val="22"/>
          <w:lang w:eastAsia="sr-Latn-CS"/>
        </w:rPr>
        <w:t>уговор</w:t>
      </w:r>
      <w:proofErr w:type="spellEnd"/>
      <w:r w:rsidRPr="005207AC">
        <w:rPr>
          <w:rFonts w:asciiTheme="minorHAnsi" w:eastAsia="Times New Roman" w:hAnsiTheme="minorHAnsi" w:cstheme="minorHAnsi"/>
          <w:sz w:val="22"/>
          <w:szCs w:val="22"/>
          <w:lang w:val="sr-Latn-CS" w:eastAsia="sr-Latn-CS"/>
        </w:rPr>
        <w:t>.</w:t>
      </w:r>
    </w:p>
    <w:p w14:paraId="06F54568" w14:textId="77777777" w:rsidR="00C94607" w:rsidRPr="00742974" w:rsidRDefault="00C94607" w:rsidP="00742974">
      <w:pPr>
        <w:spacing w:line="240" w:lineRule="auto"/>
        <w:ind w:firstLine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A7452E1" w14:textId="77777777" w:rsidR="003A5468" w:rsidRPr="00742974" w:rsidRDefault="003A5468" w:rsidP="00742974">
      <w:pPr>
        <w:spacing w:line="240" w:lineRule="auto"/>
        <w:ind w:firstLine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Рок важења уговора </w:t>
      </w:r>
    </w:p>
    <w:p w14:paraId="2B9C4463" w14:textId="77777777" w:rsidR="003A5468" w:rsidRPr="00742974" w:rsidRDefault="003A5468" w:rsidP="00742974">
      <w:pPr>
        <w:spacing w:line="240" w:lineRule="auto"/>
        <w:ind w:firstLine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10.</w:t>
      </w:r>
    </w:p>
    <w:p w14:paraId="24F86677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се закључује на период до 12 месеци, рачунајући од момента закључења.</w:t>
      </w:r>
    </w:p>
    <w:p w14:paraId="687FB2EA" w14:textId="77777777" w:rsidR="00C94607" w:rsidRPr="00742974" w:rsidRDefault="00C94607" w:rsidP="0074297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42974">
        <w:rPr>
          <w:rFonts w:asciiTheme="minorHAnsi" w:hAnsiTheme="minorHAnsi" w:cstheme="minorHAnsi"/>
          <w:sz w:val="22"/>
          <w:szCs w:val="22"/>
          <w:lang w:val="sr-Cyrl-CS"/>
        </w:rPr>
        <w:t>Уговор може престати пре истека наведеног периода, уколико дође до утрошка средства предвиђених за предметну јавну набавку.</w:t>
      </w:r>
    </w:p>
    <w:p w14:paraId="05FFAEBD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3CDF3DDC" w14:textId="77777777" w:rsidR="003A5468" w:rsidRPr="00742974" w:rsidRDefault="003A5468" w:rsidP="00742974">
      <w:pPr>
        <w:spacing w:line="240" w:lineRule="auto"/>
        <w:ind w:left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Раскид уговора</w:t>
      </w:r>
    </w:p>
    <w:p w14:paraId="5B54F969" w14:textId="77777777" w:rsidR="003A5468" w:rsidRDefault="003A5468" w:rsidP="00742974">
      <w:pPr>
        <w:spacing w:line="240" w:lineRule="auto"/>
        <w:ind w:left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11.</w:t>
      </w:r>
    </w:p>
    <w:p w14:paraId="0C3B048A" w14:textId="77777777" w:rsidR="0043370D" w:rsidRPr="00742974" w:rsidRDefault="0043370D" w:rsidP="00742974">
      <w:pPr>
        <w:spacing w:line="240" w:lineRule="auto"/>
        <w:ind w:left="72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5F11ED6" w14:textId="77777777" w:rsidR="00090347" w:rsidRPr="00DD57FA" w:rsidRDefault="00090347" w:rsidP="00090347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Уговор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може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раскинут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складу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чл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. 163.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Закона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о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јавним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D57FA">
        <w:rPr>
          <w:rFonts w:asciiTheme="minorHAnsi" w:hAnsiTheme="minorHAnsi"/>
          <w:color w:val="auto"/>
          <w:sz w:val="22"/>
          <w:szCs w:val="22"/>
        </w:rPr>
        <w:t>набавкама</w:t>
      </w:r>
      <w:proofErr w:type="spellEnd"/>
      <w:r w:rsidRPr="00DD57FA">
        <w:rPr>
          <w:rFonts w:asciiTheme="minorHAnsi" w:hAnsiTheme="minorHAnsi"/>
          <w:color w:val="auto"/>
          <w:sz w:val="22"/>
          <w:szCs w:val="22"/>
        </w:rPr>
        <w:t>.</w:t>
      </w:r>
    </w:p>
    <w:p w14:paraId="6E38F4F2" w14:textId="77777777" w:rsidR="00090347" w:rsidRPr="005207AC" w:rsidRDefault="00090347" w:rsidP="0009034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207AC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може престати једностраним раскидом,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5207AC">
        <w:rPr>
          <w:rFonts w:asciiTheme="minorHAnsi" w:hAnsiTheme="minorHAnsi" w:cs="Arial"/>
          <w:color w:val="auto"/>
          <w:sz w:val="22"/>
          <w:szCs w:val="22"/>
          <w:lang w:val="sr-Cyrl-CS"/>
        </w:rPr>
        <w:t>који може тражити свака од уговорних страна у случају непоштовања уговорних одредби давањем писаног отказа.</w:t>
      </w:r>
    </w:p>
    <w:p w14:paraId="1A19D5C3" w14:textId="77777777" w:rsidR="003A5468" w:rsidRPr="00742974" w:rsidRDefault="00090347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207A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 ће се раскинути у случајевима када </w:t>
      </w:r>
      <w:r w:rsidR="003A5468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услуге:</w:t>
      </w:r>
    </w:p>
    <w:p w14:paraId="6C2A5867" w14:textId="77777777" w:rsidR="003A5468" w:rsidRPr="00742974" w:rsidRDefault="003A5468" w:rsidP="00742974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не извршава уговорне обавезе или их извршава немарно и неквалитетно;</w:t>
      </w:r>
    </w:p>
    <w:p w14:paraId="2F8E5AF5" w14:textId="77777777" w:rsidR="003A5468" w:rsidRPr="00742974" w:rsidRDefault="003A5468" w:rsidP="00742974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не поштује рок извршења за ову услугу дефинисано у чл.</w:t>
      </w:r>
      <w:r w:rsidR="006C2B3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2., став</w:t>
      </w:r>
      <w:r w:rsidR="006C2B3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4. Уговора и Понуди Даваоца услуга;</w:t>
      </w:r>
    </w:p>
    <w:p w14:paraId="03444672" w14:textId="77777777" w:rsidR="003A5468" w:rsidRPr="00742974" w:rsidRDefault="003A5468" w:rsidP="00742974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не достави уговорени број примерака у назначеном року;</w:t>
      </w:r>
    </w:p>
    <w:p w14:paraId="6D4F23EE" w14:textId="77777777" w:rsidR="003A5468" w:rsidRPr="00742974" w:rsidRDefault="003A5468" w:rsidP="00742974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не примени прописане стандарде за квалитет часописа за ову врсту услуге и </w:t>
      </w:r>
    </w:p>
    <w:p w14:paraId="10225B3A" w14:textId="77777777" w:rsidR="003A5468" w:rsidRPr="00742974" w:rsidRDefault="003A5468" w:rsidP="00742974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не поступи по утврђеним примедбама из Рекламационог записника у року који је овим уговором, чл 5.</w:t>
      </w:r>
      <w:r w:rsidR="006C2B3C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став 2, дефинисан за решавање рекламације и друго.</w:t>
      </w:r>
    </w:p>
    <w:p w14:paraId="11126A8F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Наручилац има право на једнострани раскид Уговора и уколико због објективних околности које су у вези са финансирањем Наручиоца, не буде обезбеђено довољно новчаних средстава за комплетну реализацију овог Уговора</w:t>
      </w:r>
    </w:p>
    <w:p w14:paraId="0A8EA30E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 случају једностраног уговора,</w:t>
      </w:r>
      <w:r w:rsidR="00C94607"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се смат</w:t>
      </w:r>
      <w:r w:rsidR="00090347">
        <w:rPr>
          <w:rFonts w:asciiTheme="minorHAnsi" w:hAnsiTheme="minorHAnsi" w:cs="Arial"/>
          <w:color w:val="auto"/>
          <w:sz w:val="22"/>
          <w:szCs w:val="22"/>
          <w:lang w:val="sr-Cyrl-CS"/>
        </w:rPr>
        <w:t>ра раскинутим протеком рока од 8</w:t>
      </w: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дана од пријема обавештења о раскиду.</w:t>
      </w:r>
    </w:p>
    <w:p w14:paraId="1D11FEEB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</w:t>
      </w:r>
      <w:r w:rsidR="00C94607" w:rsidRPr="00742974">
        <w:rPr>
          <w:rFonts w:asciiTheme="minorHAnsi" w:hAnsiTheme="minorHAnsi" w:cs="Tahoma"/>
          <w:color w:val="auto"/>
          <w:sz w:val="22"/>
          <w:szCs w:val="22"/>
          <w:lang w:val="sr-Cyrl-CS"/>
        </w:rPr>
        <w:t xml:space="preserve">, </w:t>
      </w:r>
      <w:r w:rsidRPr="00742974">
        <w:rPr>
          <w:rFonts w:asciiTheme="minorHAnsi" w:hAnsiTheme="minorHAnsi" w:cs="Tahoma"/>
          <w:color w:val="auto"/>
          <w:sz w:val="22"/>
          <w:szCs w:val="22"/>
          <w:lang w:val="sr-Cyrl-CS"/>
        </w:rPr>
        <w:t>уговор се сматра раскинутим по истеку рока од 8 дана од дана стављања обавештења о раскиду на огласну таблу ГО Савски венац.</w:t>
      </w:r>
    </w:p>
    <w:p w14:paraId="566D4500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, односно све доспеле, а неизмирене обавезе које су настале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до дана</w:t>
      </w:r>
      <w:r w:rsidR="00090347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 w:rsidRPr="00742974">
        <w:rPr>
          <w:rFonts w:asciiTheme="minorHAnsi" w:hAnsiTheme="minorHAnsi"/>
          <w:color w:val="auto"/>
          <w:sz w:val="22"/>
          <w:szCs w:val="22"/>
          <w:lang w:val="ru-RU"/>
        </w:rPr>
        <w:t>раскида Уговора</w:t>
      </w:r>
      <w:r w:rsidRPr="00742974">
        <w:rPr>
          <w:rFonts w:asciiTheme="minorHAnsi" w:hAnsiTheme="minorHAnsi"/>
          <w:color w:val="auto"/>
          <w:sz w:val="22"/>
          <w:szCs w:val="22"/>
          <w:lang w:val="sr-Cyrl-CS"/>
        </w:rPr>
        <w:t>.</w:t>
      </w:r>
    </w:p>
    <w:p w14:paraId="38FD03B7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5D8460D7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Прелазне и завршне одредбе</w:t>
      </w:r>
    </w:p>
    <w:p w14:paraId="3A83FE62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12.</w:t>
      </w:r>
    </w:p>
    <w:p w14:paraId="74C2CD1D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7043D7BB" w14:textId="77777777" w:rsidR="00C94607" w:rsidRPr="00742974" w:rsidRDefault="00C94607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75B8070F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13.</w:t>
      </w:r>
    </w:p>
    <w:p w14:paraId="2FF3BA78" w14:textId="77777777" w:rsidR="003A5468" w:rsidRPr="00742974" w:rsidRDefault="003A5468" w:rsidP="0074297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3445565A" w14:textId="77777777" w:rsidR="00C94607" w:rsidRPr="00742974" w:rsidRDefault="00C94607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30E7C7B" w14:textId="77777777" w:rsidR="003A5468" w:rsidRPr="00742974" w:rsidRDefault="003A5468" w:rsidP="00742974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74297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14.</w:t>
      </w:r>
    </w:p>
    <w:p w14:paraId="3DCA66F5" w14:textId="77777777" w:rsidR="003A5468" w:rsidRPr="00742974" w:rsidRDefault="003A5468" w:rsidP="009F4C9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sectPr w:rsidR="003A5468" w:rsidRPr="00742974" w:rsidSect="000D7FE4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A318" w14:textId="77777777" w:rsidR="00E746FB" w:rsidRDefault="00E746FB" w:rsidP="003A5468">
      <w:pPr>
        <w:spacing w:line="240" w:lineRule="auto"/>
      </w:pPr>
      <w:r>
        <w:separator/>
      </w:r>
    </w:p>
  </w:endnote>
  <w:endnote w:type="continuationSeparator" w:id="0">
    <w:p w14:paraId="7C4EF57D" w14:textId="77777777" w:rsidR="00E746FB" w:rsidRDefault="00E746FB" w:rsidP="003A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20469438"/>
      <w:docPartObj>
        <w:docPartGallery w:val="Page Numbers (Bottom of Page)"/>
        <w:docPartUnique/>
      </w:docPartObj>
    </w:sdtPr>
    <w:sdtContent>
      <w:p w14:paraId="67C2AF4E" w14:textId="77777777" w:rsidR="00B64A1A" w:rsidRPr="00B64A1A" w:rsidRDefault="001930FB" w:rsidP="00B64A1A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B64A1A">
          <w:rPr>
            <w:rFonts w:asciiTheme="minorHAnsi" w:hAnsiTheme="minorHAnsi"/>
            <w:sz w:val="22"/>
            <w:szCs w:val="22"/>
          </w:rPr>
          <w:fldChar w:fldCharType="begin"/>
        </w:r>
        <w:r w:rsidR="00B64A1A" w:rsidRPr="00B64A1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64A1A">
          <w:rPr>
            <w:rFonts w:asciiTheme="minorHAnsi" w:hAnsiTheme="minorHAnsi"/>
            <w:sz w:val="22"/>
            <w:szCs w:val="22"/>
          </w:rPr>
          <w:fldChar w:fldCharType="separate"/>
        </w:r>
        <w:r w:rsidR="00485B51">
          <w:rPr>
            <w:rFonts w:asciiTheme="minorHAnsi" w:hAnsiTheme="minorHAnsi"/>
            <w:noProof/>
            <w:sz w:val="22"/>
            <w:szCs w:val="22"/>
          </w:rPr>
          <w:t>4</w:t>
        </w:r>
        <w:r w:rsidRPr="00B64A1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1138" w14:textId="77777777" w:rsidR="00E746FB" w:rsidRDefault="00E746FB" w:rsidP="003A5468">
      <w:pPr>
        <w:spacing w:line="240" w:lineRule="auto"/>
      </w:pPr>
      <w:r>
        <w:separator/>
      </w:r>
    </w:p>
  </w:footnote>
  <w:footnote w:type="continuationSeparator" w:id="0">
    <w:p w14:paraId="30E86E18" w14:textId="77777777" w:rsidR="00E746FB" w:rsidRDefault="00E746FB" w:rsidP="003A54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B7A"/>
    <w:multiLevelType w:val="hybridMultilevel"/>
    <w:tmpl w:val="8EB890D0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009803">
    <w:abstractNumId w:val="1"/>
  </w:num>
  <w:num w:numId="2" w16cid:durableId="1704941185">
    <w:abstractNumId w:val="3"/>
  </w:num>
  <w:num w:numId="3" w16cid:durableId="621616678">
    <w:abstractNumId w:val="0"/>
  </w:num>
  <w:num w:numId="4" w16cid:durableId="2020813823">
    <w:abstractNumId w:val="4"/>
  </w:num>
  <w:num w:numId="5" w16cid:durableId="1068921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68"/>
    <w:rsid w:val="00034015"/>
    <w:rsid w:val="0006482D"/>
    <w:rsid w:val="0006612B"/>
    <w:rsid w:val="00090347"/>
    <w:rsid w:val="0009357D"/>
    <w:rsid w:val="000A1C22"/>
    <w:rsid w:val="000D7FE4"/>
    <w:rsid w:val="00167819"/>
    <w:rsid w:val="001930FB"/>
    <w:rsid w:val="001B43EF"/>
    <w:rsid w:val="0023276A"/>
    <w:rsid w:val="00234946"/>
    <w:rsid w:val="002A4693"/>
    <w:rsid w:val="002D063D"/>
    <w:rsid w:val="002D7A0B"/>
    <w:rsid w:val="003151E4"/>
    <w:rsid w:val="0036473D"/>
    <w:rsid w:val="00393633"/>
    <w:rsid w:val="00394102"/>
    <w:rsid w:val="003A5468"/>
    <w:rsid w:val="003B33BF"/>
    <w:rsid w:val="003F3DAD"/>
    <w:rsid w:val="0043370D"/>
    <w:rsid w:val="00466F46"/>
    <w:rsid w:val="00485B51"/>
    <w:rsid w:val="004C3458"/>
    <w:rsid w:val="004D0B56"/>
    <w:rsid w:val="00534511"/>
    <w:rsid w:val="005A5680"/>
    <w:rsid w:val="005C0F7A"/>
    <w:rsid w:val="00614BCD"/>
    <w:rsid w:val="00622B5F"/>
    <w:rsid w:val="006C2B3C"/>
    <w:rsid w:val="006D6EE5"/>
    <w:rsid w:val="00742974"/>
    <w:rsid w:val="00761E39"/>
    <w:rsid w:val="00764F0D"/>
    <w:rsid w:val="00783651"/>
    <w:rsid w:val="0079093F"/>
    <w:rsid w:val="007C6925"/>
    <w:rsid w:val="008B7482"/>
    <w:rsid w:val="008C6067"/>
    <w:rsid w:val="008D1DFE"/>
    <w:rsid w:val="00903AE2"/>
    <w:rsid w:val="0096045F"/>
    <w:rsid w:val="009A283A"/>
    <w:rsid w:val="009D22E1"/>
    <w:rsid w:val="009F4C9E"/>
    <w:rsid w:val="00A27A46"/>
    <w:rsid w:val="00B64A1A"/>
    <w:rsid w:val="00B66558"/>
    <w:rsid w:val="00BB0F53"/>
    <w:rsid w:val="00BD7EE0"/>
    <w:rsid w:val="00C0512C"/>
    <w:rsid w:val="00C50A2C"/>
    <w:rsid w:val="00C94607"/>
    <w:rsid w:val="00CA4DDF"/>
    <w:rsid w:val="00CE40C4"/>
    <w:rsid w:val="00D6719A"/>
    <w:rsid w:val="00D91FAF"/>
    <w:rsid w:val="00DE090F"/>
    <w:rsid w:val="00E01BD2"/>
    <w:rsid w:val="00E03DB3"/>
    <w:rsid w:val="00E47E3F"/>
    <w:rsid w:val="00E657E8"/>
    <w:rsid w:val="00E746FB"/>
    <w:rsid w:val="00EC147C"/>
    <w:rsid w:val="00EE1514"/>
    <w:rsid w:val="00EF1938"/>
    <w:rsid w:val="00F0287B"/>
    <w:rsid w:val="00F13544"/>
    <w:rsid w:val="00F2177A"/>
    <w:rsid w:val="00F67F42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C5CC"/>
  <w15:docId w15:val="{7FC3AF86-3CC6-4509-9A54-01F5B5DE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68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3A54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546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3A54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546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3A546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3A546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3A546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546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46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546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6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3</cp:revision>
  <cp:lastPrinted>2022-02-11T09:53:00Z</cp:lastPrinted>
  <dcterms:created xsi:type="dcterms:W3CDTF">2026-02-04T06:53:00Z</dcterms:created>
  <dcterms:modified xsi:type="dcterms:W3CDTF">2026-02-04T07:20:00Z</dcterms:modified>
</cp:coreProperties>
</file>