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63" w:rsidRPr="00F55A04" w:rsidRDefault="004B5E63" w:rsidP="004B5E63">
      <w:pPr>
        <w:jc w:val="center"/>
        <w:rPr>
          <w:rFonts w:asciiTheme="minorHAnsi" w:hAnsiTheme="minorHAnsi" w:cs="Arial"/>
          <w:b/>
          <w:bCs/>
          <w:iCs/>
          <w:sz w:val="22"/>
          <w:szCs w:val="22"/>
          <w:lang w:val="ru-RU"/>
        </w:rPr>
      </w:pPr>
      <w:r w:rsidRPr="00F55A04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>ОБРАЗАЦ СТРУКТУРЕ ЦЕНЕ СА УПУТСТВОМ КАКО ДА СЕ ПОПУНИ</w:t>
      </w:r>
    </w:p>
    <w:p w:rsidR="00CB2664" w:rsidRDefault="00CB2664" w:rsidP="004B5E63">
      <w:pPr>
        <w:jc w:val="center"/>
        <w:rPr>
          <w:rFonts w:asciiTheme="minorHAnsi" w:hAnsiTheme="minorHAnsi"/>
          <w:b/>
          <w:sz w:val="22"/>
          <w:szCs w:val="22"/>
        </w:rPr>
      </w:pPr>
    </w:p>
    <w:p w:rsidR="00DB3C38" w:rsidRPr="008C558F" w:rsidRDefault="00DB3C38" w:rsidP="00DB3C38">
      <w:pPr>
        <w:ind w:left="851" w:hanging="851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8C558F">
        <w:rPr>
          <w:rFonts w:asciiTheme="minorHAnsi" w:hAnsiTheme="minorHAnsi"/>
          <w:b/>
          <w:sz w:val="22"/>
          <w:szCs w:val="22"/>
          <w:lang w:val="sr-Cyrl-CS"/>
        </w:rPr>
        <w:t>Услуга организације и помоћи старим лицима са Савског венца</w:t>
      </w:r>
    </w:p>
    <w:p w:rsidR="00DB3C38" w:rsidRPr="00DB3C38" w:rsidRDefault="00DB3C38" w:rsidP="00DB3C38">
      <w:pPr>
        <w:ind w:left="851" w:hanging="851"/>
        <w:jc w:val="center"/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</w:pPr>
      <w:r w:rsidRPr="008C558F">
        <w:rPr>
          <w:rFonts w:asciiTheme="minorHAnsi" w:hAnsiTheme="minorHAnsi"/>
          <w:b/>
          <w:sz w:val="22"/>
          <w:szCs w:val="22"/>
          <w:lang w:val="sr-Cyrl-CS"/>
        </w:rPr>
        <w:t>у виду пакета основних животних намирница</w:t>
      </w:r>
      <w:r w:rsidRPr="00DB3C38">
        <w:rPr>
          <w:rFonts w:asciiTheme="minorHAnsi" w:hAnsiTheme="minorHAnsi"/>
          <w:b/>
          <w:sz w:val="22"/>
          <w:szCs w:val="22"/>
          <w:lang w:val="sr-Cyrl-CS"/>
        </w:rPr>
        <w:t>,</w:t>
      </w:r>
      <w:r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  <w:t xml:space="preserve"> јн.бр.2025/</w:t>
      </w:r>
      <w:r w:rsidRPr="00DB3C38"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  <w:t>7</w:t>
      </w:r>
    </w:p>
    <w:p w:rsidR="00C1076C" w:rsidRPr="00CB2664" w:rsidRDefault="00C1076C" w:rsidP="004B5E6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tbl>
      <w:tblPr>
        <w:tblStyle w:val="TableGrid"/>
        <w:tblW w:w="10968" w:type="dxa"/>
        <w:jc w:val="center"/>
        <w:tblLayout w:type="fixed"/>
        <w:tblLook w:val="04A0"/>
      </w:tblPr>
      <w:tblGrid>
        <w:gridCol w:w="817"/>
        <w:gridCol w:w="3320"/>
        <w:gridCol w:w="1041"/>
        <w:gridCol w:w="1026"/>
        <w:gridCol w:w="1191"/>
        <w:gridCol w:w="1191"/>
        <w:gridCol w:w="1191"/>
        <w:gridCol w:w="1191"/>
      </w:tblGrid>
      <w:tr w:rsidR="00A50471" w:rsidRPr="00A50471" w:rsidTr="00FC76DB">
        <w:trPr>
          <w:jc w:val="center"/>
        </w:trPr>
        <w:tc>
          <w:tcPr>
            <w:tcW w:w="817" w:type="dxa"/>
            <w:vAlign w:val="center"/>
          </w:tcPr>
          <w:p w:rsidR="00A50471" w:rsidRDefault="00A50471" w:rsidP="00A50471">
            <w:pPr>
              <w:jc w:val="both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Редни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број</w:t>
            </w:r>
            <w:proofErr w:type="spellEnd"/>
          </w:p>
          <w:p w:rsidR="00A50471" w:rsidRP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(а)</w:t>
            </w:r>
          </w:p>
        </w:tc>
        <w:tc>
          <w:tcPr>
            <w:tcW w:w="3320" w:type="dxa"/>
            <w:vAlign w:val="center"/>
          </w:tcPr>
          <w:p w:rsidR="00A50471" w:rsidRDefault="00A50471" w:rsidP="00A504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50471">
              <w:rPr>
                <w:rFonts w:asciiTheme="minorHAnsi" w:hAnsiTheme="minorHAnsi"/>
                <w:sz w:val="18"/>
                <w:szCs w:val="18"/>
              </w:rPr>
              <w:t>Опис</w:t>
            </w:r>
            <w:proofErr w:type="spellEnd"/>
          </w:p>
          <w:p w:rsidR="00A50471" w:rsidRPr="00A50471" w:rsidRDefault="00A50471" w:rsidP="00A504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(б)</w:t>
            </w:r>
          </w:p>
        </w:tc>
        <w:tc>
          <w:tcPr>
            <w:tcW w:w="1041" w:type="dxa"/>
            <w:vAlign w:val="center"/>
          </w:tcPr>
          <w:p w:rsidR="00A50471" w:rsidRDefault="00A50471" w:rsidP="00A504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50471">
              <w:rPr>
                <w:rFonts w:asciiTheme="minorHAnsi" w:hAnsiTheme="minorHAnsi"/>
                <w:sz w:val="18"/>
                <w:szCs w:val="18"/>
              </w:rPr>
              <w:t>Јединица</w:t>
            </w:r>
            <w:proofErr w:type="spellEnd"/>
            <w:r w:rsidRPr="00A5047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50471">
              <w:rPr>
                <w:rFonts w:asciiTheme="minorHAnsi" w:hAnsiTheme="minorHAnsi"/>
                <w:sz w:val="18"/>
                <w:szCs w:val="18"/>
              </w:rPr>
              <w:t>мере</w:t>
            </w:r>
            <w:proofErr w:type="spellEnd"/>
          </w:p>
          <w:p w:rsidR="00A50471" w:rsidRPr="00A50471" w:rsidRDefault="00A50471" w:rsidP="00A504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(в)</w:t>
            </w:r>
          </w:p>
        </w:tc>
        <w:tc>
          <w:tcPr>
            <w:tcW w:w="1026" w:type="dxa"/>
            <w:vAlign w:val="center"/>
          </w:tcPr>
          <w:p w:rsidR="00A50471" w:rsidRDefault="00C1076C" w:rsidP="00A504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к</w:t>
            </w:r>
            <w:r w:rsidR="00A50471" w:rsidRPr="00A50471">
              <w:rPr>
                <w:rFonts w:asciiTheme="minorHAnsi" w:hAnsiTheme="minorHAnsi"/>
                <w:sz w:val="18"/>
                <w:szCs w:val="18"/>
              </w:rPr>
              <w:t>оличина</w:t>
            </w:r>
            <w:proofErr w:type="spellEnd"/>
          </w:p>
          <w:p w:rsidR="00A50471" w:rsidRPr="00A50471" w:rsidRDefault="00A50471" w:rsidP="00A504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(г)</w:t>
            </w:r>
          </w:p>
        </w:tc>
        <w:tc>
          <w:tcPr>
            <w:tcW w:w="1191" w:type="dxa"/>
            <w:vAlign w:val="center"/>
          </w:tcPr>
          <w:p w:rsidR="00A50471" w:rsidRP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Јединична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цена</w:t>
            </w:r>
            <w:proofErr w:type="spellEnd"/>
          </w:p>
          <w:p w:rsid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50471">
              <w:rPr>
                <w:rFonts w:ascii="Calibri" w:hAnsi="Calibri"/>
                <w:sz w:val="18"/>
                <w:szCs w:val="18"/>
              </w:rPr>
              <w:t>(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рсд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без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пдв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>)</w:t>
            </w:r>
          </w:p>
          <w:p w:rsidR="00A50471" w:rsidRP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(д)</w:t>
            </w:r>
          </w:p>
        </w:tc>
        <w:tc>
          <w:tcPr>
            <w:tcW w:w="1191" w:type="dxa"/>
            <w:vAlign w:val="center"/>
          </w:tcPr>
          <w:p w:rsidR="00A50471" w:rsidRP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Јединична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цена</w:t>
            </w:r>
            <w:proofErr w:type="spellEnd"/>
          </w:p>
          <w:p w:rsid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50471">
              <w:rPr>
                <w:rFonts w:ascii="Calibri" w:hAnsi="Calibri"/>
                <w:sz w:val="18"/>
                <w:szCs w:val="18"/>
              </w:rPr>
              <w:t>(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рсд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са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пдв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>)</w:t>
            </w:r>
          </w:p>
          <w:p w:rsidR="00A50471" w:rsidRP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(ђ)</w:t>
            </w:r>
          </w:p>
        </w:tc>
        <w:tc>
          <w:tcPr>
            <w:tcW w:w="1191" w:type="dxa"/>
            <w:vAlign w:val="center"/>
          </w:tcPr>
          <w:p w:rsidR="00A50471" w:rsidRP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Укупно</w:t>
            </w:r>
            <w:proofErr w:type="spellEnd"/>
          </w:p>
          <w:p w:rsid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50471">
              <w:rPr>
                <w:rFonts w:ascii="Calibri" w:hAnsi="Calibri"/>
                <w:sz w:val="18"/>
                <w:szCs w:val="18"/>
              </w:rPr>
              <w:t>(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рсд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без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пдв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>)</w:t>
            </w:r>
          </w:p>
          <w:p w:rsidR="00A50471" w:rsidRP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(е)</w:t>
            </w:r>
          </w:p>
        </w:tc>
        <w:tc>
          <w:tcPr>
            <w:tcW w:w="1191" w:type="dxa"/>
            <w:vAlign w:val="center"/>
          </w:tcPr>
          <w:p w:rsidR="00A50471" w:rsidRP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Укупно</w:t>
            </w:r>
            <w:proofErr w:type="spellEnd"/>
          </w:p>
          <w:p w:rsid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50471">
              <w:rPr>
                <w:rFonts w:ascii="Calibri" w:hAnsi="Calibri"/>
                <w:sz w:val="18"/>
                <w:szCs w:val="18"/>
              </w:rPr>
              <w:t>(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рсд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са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пдв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>)</w:t>
            </w:r>
          </w:p>
          <w:p w:rsidR="00A50471" w:rsidRP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(ж)</w:t>
            </w:r>
          </w:p>
        </w:tc>
      </w:tr>
      <w:tr w:rsidR="00FC76DB" w:rsidTr="00FC76DB">
        <w:trPr>
          <w:trHeight w:val="657"/>
          <w:jc w:val="center"/>
        </w:trPr>
        <w:tc>
          <w:tcPr>
            <w:tcW w:w="817" w:type="dxa"/>
            <w:vMerge w:val="restart"/>
            <w:vAlign w:val="center"/>
          </w:tcPr>
          <w:p w:rsidR="00FC76DB" w:rsidRPr="00A50471" w:rsidRDefault="00FC76DB" w:rsidP="00FC76DB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320" w:type="dxa"/>
            <w:vAlign w:val="bottom"/>
          </w:tcPr>
          <w:p w:rsidR="00FC76DB" w:rsidRPr="00803DD9" w:rsidRDefault="00FC76DB" w:rsidP="00FC76DB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Јестиво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сунцокретово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уље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,</w:t>
            </w:r>
          </w:p>
          <w:p w:rsidR="00FC76DB" w:rsidRPr="00FC76DB" w:rsidRDefault="00FC76DB" w:rsidP="00FC76DB">
            <w:pPr>
              <w:rPr>
                <w:rFonts w:asciiTheme="minorHAnsi" w:hAnsiTheme="minorHAnsi"/>
                <w:bCs/>
                <w:color w:val="080000"/>
                <w:sz w:val="22"/>
                <w:szCs w:val="22"/>
                <w:lang/>
              </w:rPr>
            </w:pP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флаша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литар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</w:p>
        </w:tc>
        <w:tc>
          <w:tcPr>
            <w:tcW w:w="1041" w:type="dxa"/>
            <w:vMerge w:val="restart"/>
            <w:vAlign w:val="center"/>
          </w:tcPr>
          <w:p w:rsidR="00FC76DB" w:rsidRPr="00717C48" w:rsidRDefault="00FC76DB" w:rsidP="00FC76DB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17C48">
              <w:rPr>
                <w:rFonts w:asciiTheme="minorHAnsi" w:hAnsiTheme="minorHAnsi"/>
                <w:sz w:val="22"/>
                <w:szCs w:val="22"/>
              </w:rPr>
              <w:t>п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r w:rsidRPr="00717C48">
              <w:rPr>
                <w:rFonts w:asciiTheme="minorHAnsi" w:hAnsiTheme="minorHAnsi"/>
                <w:sz w:val="22"/>
                <w:szCs w:val="22"/>
              </w:rPr>
              <w:t>кет</w:t>
            </w:r>
            <w:proofErr w:type="spellEnd"/>
          </w:p>
        </w:tc>
        <w:tc>
          <w:tcPr>
            <w:tcW w:w="1026" w:type="dxa"/>
            <w:vMerge w:val="restart"/>
            <w:vAlign w:val="center"/>
          </w:tcPr>
          <w:p w:rsidR="00FC76DB" w:rsidRPr="00FC76DB" w:rsidRDefault="00FC76DB" w:rsidP="00FC76DB">
            <w:pPr>
              <w:jc w:val="center"/>
              <w:rPr>
                <w:rFonts w:asciiTheme="minorHAnsi" w:hAnsiTheme="minorHAnsi"/>
                <w:b/>
                <w:lang/>
              </w:rPr>
            </w:pPr>
            <w:r>
              <w:rPr>
                <w:rFonts w:asciiTheme="minorHAnsi" w:hAnsiTheme="minorHAnsi"/>
                <w:sz w:val="22"/>
                <w:szCs w:val="22"/>
                <w:lang/>
              </w:rPr>
              <w:t>800</w:t>
            </w:r>
          </w:p>
        </w:tc>
        <w:tc>
          <w:tcPr>
            <w:tcW w:w="1191" w:type="dxa"/>
            <w:vMerge w:val="restart"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</w:tr>
      <w:tr w:rsidR="00FC76DB" w:rsidTr="00FC76DB">
        <w:trPr>
          <w:trHeight w:val="125"/>
          <w:jc w:val="center"/>
        </w:trPr>
        <w:tc>
          <w:tcPr>
            <w:tcW w:w="817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320" w:type="dxa"/>
            <w:vAlign w:val="bottom"/>
          </w:tcPr>
          <w:p w:rsidR="00FC76DB" w:rsidRDefault="00FC76DB" w:rsidP="00FC76DB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Кристал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шећер</w:t>
            </w:r>
            <w:proofErr w:type="spellEnd"/>
          </w:p>
          <w:p w:rsidR="00FC76DB" w:rsidRPr="00FC76DB" w:rsidRDefault="00FC76DB" w:rsidP="00FC76DB">
            <w:pPr>
              <w:rPr>
                <w:rFonts w:asciiTheme="minorHAnsi" w:hAnsiTheme="minorHAnsi"/>
                <w:bCs/>
                <w:sz w:val="22"/>
                <w:szCs w:val="22"/>
                <w:lang/>
              </w:rPr>
            </w:pP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Паковање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кг</w:t>
            </w:r>
            <w:proofErr w:type="spellEnd"/>
            <w:r w:rsidRPr="00291191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41" w:type="dxa"/>
            <w:vMerge/>
            <w:vAlign w:val="center"/>
          </w:tcPr>
          <w:p w:rsidR="00FC76DB" w:rsidRPr="00717C48" w:rsidRDefault="00FC76DB" w:rsidP="00FC76D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FC76DB" w:rsidRPr="00717C48" w:rsidRDefault="00FC76DB" w:rsidP="00FC76D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</w:tr>
      <w:tr w:rsidR="00FC76DB" w:rsidTr="00FC76DB">
        <w:trPr>
          <w:trHeight w:val="105"/>
          <w:jc w:val="center"/>
        </w:trPr>
        <w:tc>
          <w:tcPr>
            <w:tcW w:w="817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320" w:type="dxa"/>
            <w:vAlign w:val="bottom"/>
          </w:tcPr>
          <w:p w:rsidR="00FC76DB" w:rsidRPr="00803DD9" w:rsidRDefault="00FC76DB" w:rsidP="00FC76DB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Пшенично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брашно-тип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400</w:t>
            </w:r>
          </w:p>
          <w:p w:rsidR="00FC76DB" w:rsidRPr="00FC76DB" w:rsidRDefault="00FC76DB" w:rsidP="00FC76DB">
            <w:pPr>
              <w:rPr>
                <w:rFonts w:asciiTheme="minorHAnsi" w:hAnsiTheme="minorHAnsi"/>
                <w:bCs/>
                <w:color w:val="080000"/>
                <w:sz w:val="22"/>
                <w:szCs w:val="22"/>
                <w:lang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паковање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1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кг</w:t>
            </w:r>
            <w:proofErr w:type="spellEnd"/>
          </w:p>
        </w:tc>
        <w:tc>
          <w:tcPr>
            <w:tcW w:w="1041" w:type="dxa"/>
            <w:vMerge/>
            <w:vAlign w:val="center"/>
          </w:tcPr>
          <w:p w:rsidR="00FC76DB" w:rsidRPr="00717C48" w:rsidRDefault="00FC76DB" w:rsidP="00FC76D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FC76DB" w:rsidRPr="00717C48" w:rsidRDefault="00FC76DB" w:rsidP="00FC76D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</w:tr>
      <w:tr w:rsidR="00FC76DB" w:rsidTr="00FC76DB">
        <w:trPr>
          <w:trHeight w:val="87"/>
          <w:jc w:val="center"/>
        </w:trPr>
        <w:tc>
          <w:tcPr>
            <w:tcW w:w="817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320" w:type="dxa"/>
            <w:vAlign w:val="bottom"/>
          </w:tcPr>
          <w:p w:rsidR="00FC76DB" w:rsidRDefault="00FC76DB" w:rsidP="00FC76DB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>
              <w:rPr>
                <w:rFonts w:asciiTheme="minorHAnsi" w:hAnsiTheme="minorHAnsi"/>
                <w:bCs/>
                <w:color w:val="080000"/>
              </w:rPr>
              <w:t>Кухињска</w:t>
            </w:r>
            <w:proofErr w:type="spellEnd"/>
            <w:r>
              <w:rPr>
                <w:rFonts w:asciiTheme="minorHAnsi" w:hAnsiTheme="minorHAnsi"/>
                <w:bCs/>
                <w:color w:val="08000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</w:rPr>
              <w:t>јодирана</w:t>
            </w:r>
            <w:proofErr w:type="spellEnd"/>
            <w:r>
              <w:rPr>
                <w:rFonts w:asciiTheme="minorHAnsi" w:hAnsiTheme="minorHAnsi"/>
                <w:bCs/>
                <w:color w:val="08000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</w:rPr>
              <w:t>со</w:t>
            </w:r>
            <w:proofErr w:type="spellEnd"/>
            <w:r>
              <w:rPr>
                <w:rFonts w:asciiTheme="minorHAnsi" w:hAnsiTheme="minorHAnsi"/>
                <w:bCs/>
                <w:color w:val="080000"/>
              </w:rPr>
              <w:t>.</w:t>
            </w:r>
          </w:p>
          <w:p w:rsidR="00FC76DB" w:rsidRPr="00FC76DB" w:rsidRDefault="00FC76DB" w:rsidP="00FC76DB">
            <w:pPr>
              <w:rPr>
                <w:rFonts w:asciiTheme="minorHAnsi" w:hAnsiTheme="minorHAnsi"/>
                <w:bCs/>
                <w:color w:val="080000"/>
                <w:lang/>
              </w:rPr>
            </w:pPr>
            <w:proofErr w:type="spellStart"/>
            <w:r>
              <w:rPr>
                <w:rFonts w:asciiTheme="minorHAnsi" w:hAnsiTheme="minorHAnsi"/>
                <w:bCs/>
                <w:color w:val="080000"/>
              </w:rPr>
              <w:t>паковање</w:t>
            </w:r>
            <w:proofErr w:type="spellEnd"/>
            <w:r>
              <w:rPr>
                <w:rFonts w:asciiTheme="minorHAnsi" w:hAnsiTheme="minorHAnsi"/>
                <w:bCs/>
                <w:color w:val="080000"/>
              </w:rPr>
              <w:t xml:space="preserve"> 1 </w:t>
            </w:r>
            <w:proofErr w:type="spellStart"/>
            <w:r>
              <w:rPr>
                <w:rFonts w:asciiTheme="minorHAnsi" w:hAnsiTheme="minorHAnsi"/>
                <w:bCs/>
                <w:color w:val="080000"/>
              </w:rPr>
              <w:t>кг</w:t>
            </w:r>
            <w:proofErr w:type="spellEnd"/>
          </w:p>
        </w:tc>
        <w:tc>
          <w:tcPr>
            <w:tcW w:w="1041" w:type="dxa"/>
            <w:vMerge/>
            <w:vAlign w:val="center"/>
          </w:tcPr>
          <w:p w:rsidR="00FC76DB" w:rsidRPr="00717C48" w:rsidRDefault="00FC76DB" w:rsidP="00FC76D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FC76DB" w:rsidRPr="00717C48" w:rsidRDefault="00FC76DB" w:rsidP="00FC76D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</w:tr>
      <w:tr w:rsidR="00FC76DB" w:rsidTr="00FC76DB">
        <w:trPr>
          <w:trHeight w:val="200"/>
          <w:jc w:val="center"/>
        </w:trPr>
        <w:tc>
          <w:tcPr>
            <w:tcW w:w="817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320" w:type="dxa"/>
            <w:vAlign w:val="bottom"/>
          </w:tcPr>
          <w:p w:rsidR="00FC76DB" w:rsidRDefault="00FC76DB" w:rsidP="00FC76DB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Резанци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за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супу-фида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,</w:t>
            </w:r>
          </w:p>
          <w:p w:rsidR="00FC76DB" w:rsidRPr="00FC76DB" w:rsidRDefault="00FC76DB" w:rsidP="00FC76DB">
            <w:pPr>
              <w:rPr>
                <w:rFonts w:asciiTheme="minorHAnsi" w:hAnsiTheme="minorHAnsi"/>
                <w:bCs/>
                <w:color w:val="080000"/>
                <w:sz w:val="22"/>
                <w:szCs w:val="22"/>
                <w:lang/>
              </w:rPr>
            </w:pP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паковање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400 г</w:t>
            </w:r>
          </w:p>
        </w:tc>
        <w:tc>
          <w:tcPr>
            <w:tcW w:w="1041" w:type="dxa"/>
            <w:vMerge/>
            <w:vAlign w:val="center"/>
          </w:tcPr>
          <w:p w:rsidR="00FC76DB" w:rsidRPr="00717C48" w:rsidRDefault="00FC76DB" w:rsidP="00FC76D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FC76DB" w:rsidRPr="00717C48" w:rsidRDefault="00FC76DB" w:rsidP="00FC76D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</w:tr>
      <w:tr w:rsidR="00FC76DB" w:rsidTr="00FC76DB">
        <w:trPr>
          <w:trHeight w:val="162"/>
          <w:jc w:val="center"/>
        </w:trPr>
        <w:tc>
          <w:tcPr>
            <w:tcW w:w="817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320" w:type="dxa"/>
            <w:vAlign w:val="bottom"/>
          </w:tcPr>
          <w:p w:rsidR="00FC76DB" w:rsidRPr="00FC76DB" w:rsidRDefault="00FC76DB" w:rsidP="00FC76DB">
            <w:pPr>
              <w:rPr>
                <w:rFonts w:asciiTheme="minorHAnsi" w:hAnsiTheme="minorHAnsi"/>
                <w:bCs/>
                <w:color w:val="080000"/>
                <w:sz w:val="22"/>
                <w:szCs w:val="22"/>
                <w:lang/>
              </w:rPr>
            </w:pP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Макароне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паковање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400  г</w:t>
            </w:r>
          </w:p>
        </w:tc>
        <w:tc>
          <w:tcPr>
            <w:tcW w:w="1041" w:type="dxa"/>
            <w:vMerge/>
            <w:vAlign w:val="center"/>
          </w:tcPr>
          <w:p w:rsidR="00FC76DB" w:rsidRPr="00717C48" w:rsidRDefault="00FC76DB" w:rsidP="00FC76D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FC76DB" w:rsidRPr="00717C48" w:rsidRDefault="00FC76DB" w:rsidP="00FC76D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</w:tr>
      <w:tr w:rsidR="00FC76DB" w:rsidTr="00FC76DB">
        <w:trPr>
          <w:trHeight w:val="175"/>
          <w:jc w:val="center"/>
        </w:trPr>
        <w:tc>
          <w:tcPr>
            <w:tcW w:w="817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320" w:type="dxa"/>
            <w:vAlign w:val="bottom"/>
          </w:tcPr>
          <w:p w:rsidR="00FC76DB" w:rsidRPr="00FC76DB" w:rsidRDefault="00FC76DB" w:rsidP="00FC76DB">
            <w:pPr>
              <w:rPr>
                <w:rFonts w:asciiTheme="minorHAnsi" w:hAnsiTheme="minorHAnsi"/>
                <w:bCs/>
                <w:color w:val="080000"/>
                <w:sz w:val="22"/>
                <w:szCs w:val="22"/>
                <w:lang/>
              </w:rPr>
            </w:pP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Млевена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кафа,паковање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100 г</w:t>
            </w:r>
          </w:p>
        </w:tc>
        <w:tc>
          <w:tcPr>
            <w:tcW w:w="1041" w:type="dxa"/>
            <w:vMerge/>
            <w:vAlign w:val="center"/>
          </w:tcPr>
          <w:p w:rsidR="00FC76DB" w:rsidRPr="00717C48" w:rsidRDefault="00FC76DB" w:rsidP="00FC76D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FC76DB" w:rsidRPr="00717C48" w:rsidRDefault="00FC76DB" w:rsidP="00FC76D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</w:tr>
      <w:tr w:rsidR="00FC76DB" w:rsidTr="00FC76DB">
        <w:trPr>
          <w:trHeight w:val="187"/>
          <w:jc w:val="center"/>
        </w:trPr>
        <w:tc>
          <w:tcPr>
            <w:tcW w:w="817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320" w:type="dxa"/>
            <w:vAlign w:val="bottom"/>
          </w:tcPr>
          <w:p w:rsidR="00FC76DB" w:rsidRPr="008F31FB" w:rsidRDefault="00FC76DB" w:rsidP="00FC76DB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Сардина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, 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конзерва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-125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г</w:t>
            </w:r>
          </w:p>
        </w:tc>
        <w:tc>
          <w:tcPr>
            <w:tcW w:w="1041" w:type="dxa"/>
            <w:vMerge/>
            <w:vAlign w:val="center"/>
          </w:tcPr>
          <w:p w:rsidR="00FC76DB" w:rsidRPr="00717C48" w:rsidRDefault="00FC76DB" w:rsidP="00FC76D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FC76DB" w:rsidRPr="00717C48" w:rsidRDefault="00FC76DB" w:rsidP="00FC76D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</w:tr>
      <w:tr w:rsidR="00FC76DB" w:rsidTr="00FC76DB">
        <w:trPr>
          <w:trHeight w:val="162"/>
          <w:jc w:val="center"/>
        </w:trPr>
        <w:tc>
          <w:tcPr>
            <w:tcW w:w="817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320" w:type="dxa"/>
            <w:vAlign w:val="bottom"/>
          </w:tcPr>
          <w:p w:rsidR="00FC76DB" w:rsidRPr="008F6646" w:rsidRDefault="00FC76DB" w:rsidP="00FC76DB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Јетрена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паштета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, паковање100 г </w:t>
            </w:r>
          </w:p>
        </w:tc>
        <w:tc>
          <w:tcPr>
            <w:tcW w:w="1041" w:type="dxa"/>
            <w:vMerge/>
            <w:vAlign w:val="center"/>
          </w:tcPr>
          <w:p w:rsidR="00FC76DB" w:rsidRPr="00717C48" w:rsidRDefault="00FC76DB" w:rsidP="00FC76D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FC76DB" w:rsidRPr="00717C48" w:rsidRDefault="00FC76DB" w:rsidP="00FC76D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</w:tr>
      <w:tr w:rsidR="00FC76DB" w:rsidTr="00FC76DB">
        <w:trPr>
          <w:trHeight w:val="112"/>
          <w:jc w:val="center"/>
        </w:trPr>
        <w:tc>
          <w:tcPr>
            <w:tcW w:w="817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320" w:type="dxa"/>
            <w:vAlign w:val="bottom"/>
          </w:tcPr>
          <w:p w:rsidR="00FC76DB" w:rsidRPr="00AB3AE4" w:rsidRDefault="00FC76DB" w:rsidP="00FC76DB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Месни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нарезак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говеђи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) паковање150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1041" w:type="dxa"/>
            <w:vMerge/>
            <w:vAlign w:val="center"/>
          </w:tcPr>
          <w:p w:rsidR="00FC76DB" w:rsidRPr="00717C48" w:rsidRDefault="00FC76DB" w:rsidP="00FC76D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FC76DB" w:rsidRPr="00717C48" w:rsidRDefault="00FC76DB" w:rsidP="00FC76D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</w:tr>
      <w:tr w:rsidR="00FC76DB" w:rsidTr="00FC76DB">
        <w:trPr>
          <w:trHeight w:val="150"/>
          <w:jc w:val="center"/>
        </w:trPr>
        <w:tc>
          <w:tcPr>
            <w:tcW w:w="817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320" w:type="dxa"/>
            <w:vAlign w:val="bottom"/>
          </w:tcPr>
          <w:p w:rsidR="00FC76DB" w:rsidRPr="008F6646" w:rsidRDefault="00FC76DB" w:rsidP="00FC76DB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Наполитанке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укус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чоколада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или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лешник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или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кокос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или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млечна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паковање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400 г</w:t>
            </w:r>
          </w:p>
        </w:tc>
        <w:tc>
          <w:tcPr>
            <w:tcW w:w="1041" w:type="dxa"/>
            <w:vMerge/>
            <w:vAlign w:val="center"/>
          </w:tcPr>
          <w:p w:rsidR="00FC76DB" w:rsidRPr="00717C48" w:rsidRDefault="00FC76DB" w:rsidP="00FC76D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FC76DB" w:rsidRPr="00717C48" w:rsidRDefault="00FC76DB" w:rsidP="00FC76D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</w:tr>
      <w:tr w:rsidR="00FC76DB" w:rsidTr="00FC76DB">
        <w:trPr>
          <w:trHeight w:val="162"/>
          <w:jc w:val="center"/>
        </w:trPr>
        <w:tc>
          <w:tcPr>
            <w:tcW w:w="817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320" w:type="dxa"/>
            <w:vAlign w:val="bottom"/>
          </w:tcPr>
          <w:p w:rsidR="00FC76DB" w:rsidRPr="00784011" w:rsidRDefault="00FC76DB" w:rsidP="00FC76DB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7D3288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Туњевина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комадићи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уљу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конзерва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150 г</w:t>
            </w:r>
          </w:p>
        </w:tc>
        <w:tc>
          <w:tcPr>
            <w:tcW w:w="1041" w:type="dxa"/>
            <w:vMerge/>
            <w:vAlign w:val="center"/>
          </w:tcPr>
          <w:p w:rsidR="00FC76DB" w:rsidRPr="00717C48" w:rsidRDefault="00FC76DB" w:rsidP="00FC76D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FC76DB" w:rsidRPr="00717C48" w:rsidRDefault="00FC76DB" w:rsidP="00FC76D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</w:tr>
      <w:tr w:rsidR="00FC76DB" w:rsidTr="00FC76DB">
        <w:trPr>
          <w:trHeight w:val="390"/>
          <w:jc w:val="center"/>
        </w:trPr>
        <w:tc>
          <w:tcPr>
            <w:tcW w:w="817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320" w:type="dxa"/>
            <w:vAlign w:val="bottom"/>
          </w:tcPr>
          <w:p w:rsidR="00FC76DB" w:rsidRPr="00AB3AE4" w:rsidRDefault="00FC76DB" w:rsidP="00FC76DB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Палента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, 500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г</w:t>
            </w:r>
          </w:p>
        </w:tc>
        <w:tc>
          <w:tcPr>
            <w:tcW w:w="1041" w:type="dxa"/>
            <w:vMerge/>
            <w:vAlign w:val="center"/>
          </w:tcPr>
          <w:p w:rsidR="00FC76DB" w:rsidRPr="00717C48" w:rsidRDefault="00FC76DB" w:rsidP="00FC76D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FC76DB" w:rsidRPr="00717C48" w:rsidRDefault="00FC76DB" w:rsidP="00FC76D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FC76DB" w:rsidRDefault="00FC76DB" w:rsidP="00FC76DB">
            <w:pPr>
              <w:jc w:val="both"/>
              <w:rPr>
                <w:rFonts w:ascii="Calibri" w:hAnsi="Calibri"/>
              </w:rPr>
            </w:pPr>
          </w:p>
        </w:tc>
      </w:tr>
      <w:tr w:rsidR="00A50471" w:rsidTr="00A50471">
        <w:trPr>
          <w:trHeight w:val="517"/>
          <w:jc w:val="center"/>
        </w:trPr>
        <w:tc>
          <w:tcPr>
            <w:tcW w:w="8586" w:type="dxa"/>
            <w:gridSpan w:val="6"/>
            <w:vAlign w:val="center"/>
          </w:tcPr>
          <w:p w:rsidR="00A50471" w:rsidRPr="00A50471" w:rsidRDefault="00A50471" w:rsidP="00A50471">
            <w:pPr>
              <w:jc w:val="righ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укупно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191" w:type="dxa"/>
            <w:vAlign w:val="center"/>
          </w:tcPr>
          <w:p w:rsidR="00A50471" w:rsidRDefault="00A50471" w:rsidP="00A5047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Align w:val="center"/>
          </w:tcPr>
          <w:p w:rsidR="00A50471" w:rsidRDefault="00A50471" w:rsidP="00A50471">
            <w:pPr>
              <w:jc w:val="both"/>
              <w:rPr>
                <w:rFonts w:ascii="Calibri" w:hAnsi="Calibri"/>
              </w:rPr>
            </w:pPr>
          </w:p>
        </w:tc>
      </w:tr>
    </w:tbl>
    <w:p w:rsidR="00F55A04" w:rsidRDefault="00F55A04" w:rsidP="00C75591">
      <w:pPr>
        <w:jc w:val="both"/>
        <w:rPr>
          <w:rFonts w:ascii="Calibri" w:hAnsi="Calibri"/>
          <w:sz w:val="22"/>
          <w:szCs w:val="22"/>
        </w:rPr>
      </w:pPr>
    </w:p>
    <w:p w:rsidR="00537749" w:rsidRPr="00717C48" w:rsidRDefault="00537749" w:rsidP="00537749">
      <w:pPr>
        <w:jc w:val="both"/>
        <w:rPr>
          <w:rFonts w:asciiTheme="minorHAnsi" w:hAnsiTheme="minorHAnsi" w:cs="Calibri"/>
          <w:sz w:val="22"/>
          <w:szCs w:val="22"/>
        </w:rPr>
      </w:pPr>
      <w:r w:rsidRPr="00717C48">
        <w:rPr>
          <w:rFonts w:asciiTheme="minorHAnsi" w:hAnsiTheme="minorHAnsi" w:cs="Calibri"/>
          <w:sz w:val="22"/>
          <w:szCs w:val="22"/>
        </w:rPr>
        <w:t xml:space="preserve">*У </w:t>
      </w:r>
      <w:proofErr w:type="spellStart"/>
      <w:r w:rsidRPr="00717C48">
        <w:rPr>
          <w:rFonts w:asciiTheme="minorHAnsi" w:hAnsiTheme="minorHAnsi" w:cs="Calibri"/>
          <w:sz w:val="22"/>
          <w:szCs w:val="22"/>
        </w:rPr>
        <w:t>јединичну</w:t>
      </w:r>
      <w:proofErr w:type="spellEnd"/>
      <w:r w:rsidRPr="00717C48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717C48">
        <w:rPr>
          <w:rFonts w:asciiTheme="minorHAnsi" w:hAnsiTheme="minorHAnsi" w:cs="Calibri"/>
          <w:sz w:val="22"/>
          <w:szCs w:val="22"/>
        </w:rPr>
        <w:t>цену</w:t>
      </w:r>
      <w:proofErr w:type="spellEnd"/>
      <w:r w:rsidRPr="00717C48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717C48">
        <w:rPr>
          <w:rFonts w:asciiTheme="minorHAnsi" w:hAnsiTheme="minorHAnsi" w:cs="Calibri"/>
          <w:sz w:val="22"/>
          <w:szCs w:val="22"/>
        </w:rPr>
        <w:t>урачуна</w:t>
      </w:r>
      <w:r>
        <w:rPr>
          <w:rFonts w:asciiTheme="minorHAnsi" w:hAnsiTheme="minorHAnsi" w:cs="Calibri"/>
          <w:sz w:val="22"/>
          <w:szCs w:val="22"/>
        </w:rPr>
        <w:t>ти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Calibri"/>
          <w:sz w:val="22"/>
          <w:szCs w:val="22"/>
        </w:rPr>
        <w:t>све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Calibri"/>
          <w:sz w:val="22"/>
          <w:szCs w:val="22"/>
        </w:rPr>
        <w:t>зависне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Calibri"/>
          <w:sz w:val="22"/>
          <w:szCs w:val="22"/>
        </w:rPr>
        <w:t>трошкове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="Calibri"/>
          <w:sz w:val="22"/>
          <w:szCs w:val="22"/>
        </w:rPr>
        <w:t xml:space="preserve">( </w:t>
      </w:r>
      <w:proofErr w:type="spellStart"/>
      <w:r>
        <w:rPr>
          <w:rFonts w:asciiTheme="minorHAnsi" w:hAnsiTheme="minorHAnsi" w:cs="Calibri"/>
          <w:sz w:val="22"/>
          <w:szCs w:val="22"/>
        </w:rPr>
        <w:t>набавку</w:t>
      </w:r>
      <w:proofErr w:type="spellEnd"/>
      <w:proofErr w:type="gramEnd"/>
      <w:r w:rsidRPr="00717C48">
        <w:rPr>
          <w:rFonts w:asciiTheme="minorHAnsi" w:hAnsiTheme="minorHAnsi" w:cs="Calibri"/>
          <w:sz w:val="22"/>
          <w:szCs w:val="22"/>
        </w:rPr>
        <w:t>,</w:t>
      </w:r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717C48">
        <w:rPr>
          <w:rFonts w:asciiTheme="minorHAnsi" w:hAnsiTheme="minorHAnsi" w:cs="Calibri"/>
          <w:sz w:val="22"/>
          <w:szCs w:val="22"/>
        </w:rPr>
        <w:t>паковање</w:t>
      </w:r>
      <w:proofErr w:type="spellEnd"/>
      <w:r w:rsidRPr="00717C48">
        <w:rPr>
          <w:rFonts w:asciiTheme="minorHAnsi" w:hAnsiTheme="minorHAnsi" w:cs="Calibri"/>
          <w:sz w:val="22"/>
          <w:szCs w:val="22"/>
        </w:rPr>
        <w:t>,</w:t>
      </w:r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717C48">
        <w:rPr>
          <w:rFonts w:asciiTheme="minorHAnsi" w:hAnsiTheme="minorHAnsi" w:cs="Calibri"/>
          <w:sz w:val="22"/>
          <w:szCs w:val="22"/>
        </w:rPr>
        <w:t>транспорт</w:t>
      </w:r>
      <w:proofErr w:type="spellEnd"/>
      <w:r w:rsidRPr="00717C48">
        <w:rPr>
          <w:rFonts w:asciiTheme="minorHAnsi" w:hAnsiTheme="minorHAnsi" w:cs="Calibri"/>
          <w:sz w:val="22"/>
          <w:szCs w:val="22"/>
        </w:rPr>
        <w:t xml:space="preserve"> и </w:t>
      </w:r>
      <w:proofErr w:type="spellStart"/>
      <w:r w:rsidRPr="00717C48">
        <w:rPr>
          <w:rFonts w:asciiTheme="minorHAnsi" w:hAnsiTheme="minorHAnsi" w:cs="Calibri"/>
          <w:sz w:val="22"/>
          <w:szCs w:val="22"/>
        </w:rPr>
        <w:t>испорук</w:t>
      </w:r>
      <w:r>
        <w:rPr>
          <w:rFonts w:asciiTheme="minorHAnsi" w:hAnsiTheme="minorHAnsi" w:cs="Calibri"/>
          <w:sz w:val="22"/>
          <w:szCs w:val="22"/>
        </w:rPr>
        <w:t>у</w:t>
      </w:r>
      <w:proofErr w:type="spellEnd"/>
      <w:r w:rsidRPr="00717C48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717C48">
        <w:rPr>
          <w:rFonts w:asciiTheme="minorHAnsi" w:hAnsiTheme="minorHAnsi" w:cs="Calibri"/>
          <w:sz w:val="22"/>
          <w:szCs w:val="22"/>
        </w:rPr>
        <w:t>на</w:t>
      </w:r>
      <w:proofErr w:type="spellEnd"/>
      <w:r w:rsidRPr="00717C48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717C48">
        <w:rPr>
          <w:rFonts w:asciiTheme="minorHAnsi" w:hAnsiTheme="minorHAnsi" w:cs="Calibri"/>
          <w:sz w:val="22"/>
          <w:szCs w:val="22"/>
        </w:rPr>
        <w:t>локације</w:t>
      </w:r>
      <w:proofErr w:type="spellEnd"/>
      <w:r w:rsidRPr="00717C48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717C48">
        <w:rPr>
          <w:rFonts w:asciiTheme="minorHAnsi" w:hAnsiTheme="minorHAnsi" w:cs="Calibri"/>
          <w:sz w:val="22"/>
          <w:szCs w:val="22"/>
        </w:rPr>
        <w:t>које</w:t>
      </w:r>
      <w:proofErr w:type="spellEnd"/>
      <w:r w:rsidRPr="00717C48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717C48">
        <w:rPr>
          <w:rFonts w:asciiTheme="minorHAnsi" w:hAnsiTheme="minorHAnsi" w:cs="Calibri"/>
          <w:sz w:val="22"/>
          <w:szCs w:val="22"/>
        </w:rPr>
        <w:t>одреди</w:t>
      </w:r>
      <w:proofErr w:type="spellEnd"/>
      <w:r w:rsidRPr="00717C48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717C48">
        <w:rPr>
          <w:rFonts w:asciiTheme="minorHAnsi" w:hAnsiTheme="minorHAnsi" w:cs="Calibri"/>
          <w:sz w:val="22"/>
          <w:szCs w:val="22"/>
        </w:rPr>
        <w:t>Наручилац</w:t>
      </w:r>
      <w:proofErr w:type="spellEnd"/>
      <w:r w:rsidRPr="00717C48">
        <w:rPr>
          <w:rFonts w:asciiTheme="minorHAnsi" w:hAnsiTheme="minorHAnsi" w:cs="Calibri"/>
          <w:sz w:val="22"/>
          <w:szCs w:val="22"/>
        </w:rPr>
        <w:t>).</w:t>
      </w:r>
    </w:p>
    <w:p w:rsidR="004B5E63" w:rsidRDefault="004B5E63" w:rsidP="00100D05">
      <w:pPr>
        <w:jc w:val="both"/>
        <w:rPr>
          <w:rFonts w:ascii="Calibri" w:hAnsi="Calibri"/>
          <w:sz w:val="20"/>
          <w:szCs w:val="20"/>
        </w:rPr>
      </w:pPr>
    </w:p>
    <w:p w:rsidR="004B5E63" w:rsidRPr="008302CF" w:rsidRDefault="004B5E63" w:rsidP="004B5E63">
      <w:pPr>
        <w:ind w:left="360"/>
        <w:jc w:val="both"/>
        <w:rPr>
          <w:rFonts w:asciiTheme="minorHAnsi" w:hAnsiTheme="minorHAnsi" w:cs="Arial"/>
          <w:b/>
          <w:bCs/>
          <w:iCs/>
          <w:sz w:val="22"/>
          <w:szCs w:val="22"/>
          <w:u w:val="single"/>
          <w:lang w:val="ru-RU"/>
        </w:rPr>
      </w:pPr>
      <w:r w:rsidRPr="008302CF">
        <w:rPr>
          <w:rFonts w:asciiTheme="minorHAnsi" w:hAnsiTheme="minorHAnsi" w:cs="Arial"/>
          <w:b/>
          <w:bCs/>
          <w:iCs/>
          <w:sz w:val="22"/>
          <w:szCs w:val="22"/>
          <w:u w:val="single"/>
          <w:lang w:val="ru-RU"/>
        </w:rPr>
        <w:t>Упутство за попуњавање обрасца структуре цене:</w:t>
      </w:r>
    </w:p>
    <w:p w:rsidR="004B5E63" w:rsidRPr="00E92DA0" w:rsidRDefault="004B5E63" w:rsidP="004B5E63">
      <w:pPr>
        <w:pStyle w:val="ListParagraph"/>
        <w:tabs>
          <w:tab w:val="left" w:pos="90"/>
        </w:tabs>
        <w:ind w:left="0"/>
        <w:jc w:val="both"/>
        <w:rPr>
          <w:rFonts w:cs="Arial"/>
          <w:bCs/>
          <w:iCs/>
          <w:lang w:val="sr-Cyrl-CS"/>
        </w:rPr>
      </w:pPr>
      <w:r w:rsidRPr="008302CF">
        <w:rPr>
          <w:rFonts w:cs="Arial"/>
          <w:bCs/>
          <w:iCs/>
          <w:lang w:val="ru-RU"/>
        </w:rPr>
        <w:t>Понуђач треба да попун</w:t>
      </w:r>
      <w:r w:rsidRPr="00E92DA0">
        <w:rPr>
          <w:rFonts w:cs="Arial"/>
          <w:bCs/>
          <w:iCs/>
          <w:lang w:val="sr-Cyrl-CS"/>
        </w:rPr>
        <w:t>и</w:t>
      </w:r>
      <w:r w:rsidRPr="008302CF">
        <w:rPr>
          <w:rFonts w:cs="Arial"/>
          <w:bCs/>
          <w:iCs/>
          <w:lang w:val="ru-RU"/>
        </w:rPr>
        <w:t xml:space="preserve"> образац структуре цене </w:t>
      </w:r>
      <w:r w:rsidRPr="00E92DA0">
        <w:rPr>
          <w:rFonts w:cs="Arial"/>
          <w:bCs/>
          <w:iCs/>
          <w:lang w:val="sr-Cyrl-CS"/>
        </w:rPr>
        <w:t>на следећи начин</w:t>
      </w:r>
      <w:r w:rsidRPr="008302CF">
        <w:rPr>
          <w:rFonts w:cs="Arial"/>
          <w:bCs/>
          <w:iCs/>
          <w:lang w:val="ru-RU"/>
        </w:rPr>
        <w:t>:</w:t>
      </w:r>
    </w:p>
    <w:p w:rsidR="004B5E63" w:rsidRDefault="004B5E63" w:rsidP="004B5E63">
      <w:pPr>
        <w:pStyle w:val="ListParagraph"/>
        <w:numPr>
          <w:ilvl w:val="0"/>
          <w:numId w:val="2"/>
        </w:numPr>
        <w:rPr>
          <w:rFonts w:ascii="Calibri" w:hAnsi="Calibri"/>
          <w:lang w:val="sr-Cyrl-CS"/>
        </w:rPr>
      </w:pPr>
      <w:r w:rsidRPr="004B5E63">
        <w:rPr>
          <w:rFonts w:cs="Arial"/>
          <w:bCs/>
          <w:iCs/>
          <w:lang w:val="sr-Cyrl-CS"/>
        </w:rPr>
        <w:t xml:space="preserve">у колону </w:t>
      </w:r>
      <w:r w:rsidR="001C32A2" w:rsidRPr="001C32A2">
        <w:rPr>
          <w:rFonts w:cs="Arial"/>
          <w:b/>
          <w:bCs/>
          <w:iCs/>
          <w:lang w:val="sr-Cyrl-CS"/>
        </w:rPr>
        <w:t>д</w:t>
      </w:r>
      <w:r w:rsidRPr="004B5E63">
        <w:rPr>
          <w:rFonts w:cs="Arial"/>
          <w:bCs/>
          <w:iCs/>
          <w:lang w:val="ru-RU"/>
        </w:rPr>
        <w:t xml:space="preserve"> уписати колико</w:t>
      </w:r>
      <w:r>
        <w:rPr>
          <w:rFonts w:cs="Arial"/>
          <w:bCs/>
          <w:iCs/>
          <w:lang w:val="ru-RU"/>
        </w:rPr>
        <w:t xml:space="preserve"> износи </w:t>
      </w:r>
      <w:r w:rsidRPr="004B5E63">
        <w:rPr>
          <w:rFonts w:cs="Arial"/>
          <w:bCs/>
          <w:iCs/>
          <w:lang w:val="ru-RU"/>
        </w:rPr>
        <w:t xml:space="preserve"> ј</w:t>
      </w:r>
      <w:r w:rsidRPr="004B5E63">
        <w:rPr>
          <w:rFonts w:ascii="Calibri" w:hAnsi="Calibri"/>
          <w:lang w:val="sr-Cyrl-CS"/>
        </w:rPr>
        <w:t xml:space="preserve">единична цена у рсд без пдв-а за </w:t>
      </w:r>
      <w:r w:rsidR="00A50471">
        <w:rPr>
          <w:rFonts w:ascii="Calibri" w:hAnsi="Calibri"/>
          <w:lang w:val="sr-Cyrl-CS"/>
        </w:rPr>
        <w:t>тражени предмет набавке</w:t>
      </w:r>
      <w:r w:rsidR="001C32A2">
        <w:rPr>
          <w:rFonts w:ascii="Calibri" w:hAnsi="Calibri"/>
          <w:lang w:val="sr-Cyrl-CS"/>
        </w:rPr>
        <w:t>;</w:t>
      </w:r>
    </w:p>
    <w:p w:rsidR="00FC688A" w:rsidRDefault="00FC688A" w:rsidP="00FC688A">
      <w:pPr>
        <w:pStyle w:val="ListParagraph"/>
        <w:numPr>
          <w:ilvl w:val="0"/>
          <w:numId w:val="2"/>
        </w:numPr>
        <w:rPr>
          <w:rFonts w:ascii="Calibri" w:hAnsi="Calibri"/>
          <w:lang w:val="sr-Cyrl-CS"/>
        </w:rPr>
      </w:pPr>
      <w:r w:rsidRPr="004B5E63">
        <w:rPr>
          <w:rFonts w:cs="Arial"/>
          <w:bCs/>
          <w:iCs/>
          <w:lang w:val="sr-Cyrl-CS"/>
        </w:rPr>
        <w:t xml:space="preserve">у колону </w:t>
      </w:r>
      <w:r w:rsidR="001C32A2">
        <w:rPr>
          <w:rFonts w:cs="Arial"/>
          <w:b/>
          <w:bCs/>
          <w:iCs/>
          <w:lang w:val="sr-Cyrl-CS"/>
        </w:rPr>
        <w:t>ђ</w:t>
      </w:r>
      <w:r w:rsidRPr="00FC688A">
        <w:rPr>
          <w:rFonts w:cs="Arial"/>
          <w:bCs/>
          <w:iCs/>
          <w:lang w:val="ru-RU"/>
        </w:rPr>
        <w:t xml:space="preserve"> </w:t>
      </w:r>
      <w:r w:rsidRPr="004B5E63">
        <w:rPr>
          <w:rFonts w:cs="Arial"/>
          <w:bCs/>
          <w:iCs/>
          <w:lang w:val="ru-RU"/>
        </w:rPr>
        <w:t>уписати колико</w:t>
      </w:r>
      <w:r>
        <w:rPr>
          <w:rFonts w:cs="Arial"/>
          <w:bCs/>
          <w:iCs/>
          <w:lang w:val="ru-RU"/>
        </w:rPr>
        <w:t xml:space="preserve"> износи </w:t>
      </w:r>
      <w:r w:rsidRPr="004B5E63">
        <w:rPr>
          <w:rFonts w:cs="Arial"/>
          <w:bCs/>
          <w:iCs/>
          <w:lang w:val="ru-RU"/>
        </w:rPr>
        <w:t xml:space="preserve"> ј</w:t>
      </w:r>
      <w:r w:rsidRPr="004B5E63">
        <w:rPr>
          <w:rFonts w:ascii="Calibri" w:hAnsi="Calibri"/>
          <w:lang w:val="sr-Cyrl-CS"/>
        </w:rPr>
        <w:t xml:space="preserve">единична цена у рсд </w:t>
      </w:r>
      <w:r>
        <w:rPr>
          <w:rFonts w:ascii="Calibri" w:hAnsi="Calibri"/>
          <w:lang w:val="sr-Cyrl-CS"/>
        </w:rPr>
        <w:t>са</w:t>
      </w:r>
      <w:r w:rsidRPr="004B5E63">
        <w:rPr>
          <w:rFonts w:ascii="Calibri" w:hAnsi="Calibri"/>
          <w:lang w:val="sr-Cyrl-CS"/>
        </w:rPr>
        <w:t xml:space="preserve"> пдв-</w:t>
      </w:r>
      <w:r>
        <w:rPr>
          <w:rFonts w:ascii="Calibri" w:hAnsi="Calibri"/>
          <w:lang w:val="sr-Cyrl-CS"/>
        </w:rPr>
        <w:t>ом</w:t>
      </w:r>
      <w:r w:rsidRPr="004B5E63">
        <w:rPr>
          <w:rFonts w:ascii="Calibri" w:hAnsi="Calibri"/>
          <w:lang w:val="sr-Cyrl-CS"/>
        </w:rPr>
        <w:t xml:space="preserve"> за </w:t>
      </w:r>
      <w:r w:rsidR="00A50471">
        <w:rPr>
          <w:rFonts w:ascii="Calibri" w:hAnsi="Calibri"/>
          <w:lang w:val="sr-Cyrl-CS"/>
        </w:rPr>
        <w:t>тражени предмет набавке</w:t>
      </w:r>
      <w:r w:rsidR="001C32A2">
        <w:rPr>
          <w:rFonts w:ascii="Calibri" w:hAnsi="Calibri"/>
          <w:lang w:val="sr-Cyrl-CS"/>
        </w:rPr>
        <w:t>;</w:t>
      </w:r>
    </w:p>
    <w:p w:rsidR="001C32A2" w:rsidRDefault="001C32A2" w:rsidP="001C32A2">
      <w:pPr>
        <w:pStyle w:val="ListParagraph"/>
        <w:numPr>
          <w:ilvl w:val="0"/>
          <w:numId w:val="2"/>
        </w:numPr>
        <w:rPr>
          <w:rFonts w:ascii="Calibri" w:hAnsi="Calibri"/>
          <w:lang w:val="sr-Cyrl-CS"/>
        </w:rPr>
      </w:pPr>
      <w:r w:rsidRPr="004B5E63">
        <w:rPr>
          <w:rFonts w:cs="Arial"/>
          <w:bCs/>
          <w:iCs/>
          <w:lang w:val="sr-Cyrl-CS"/>
        </w:rPr>
        <w:t>у колону</w:t>
      </w:r>
      <w:r>
        <w:rPr>
          <w:rFonts w:cs="Arial"/>
          <w:bCs/>
          <w:iCs/>
          <w:lang w:val="sr-Cyrl-CS"/>
        </w:rPr>
        <w:t xml:space="preserve"> </w:t>
      </w:r>
      <w:r w:rsidRPr="001C32A2">
        <w:rPr>
          <w:rFonts w:cs="Arial"/>
          <w:b/>
          <w:bCs/>
          <w:iCs/>
          <w:lang w:val="sr-Cyrl-CS"/>
        </w:rPr>
        <w:t>е</w:t>
      </w:r>
      <w:r w:rsidRPr="00FC688A">
        <w:rPr>
          <w:rFonts w:cs="Arial"/>
          <w:bCs/>
          <w:iCs/>
          <w:lang w:val="ru-RU"/>
        </w:rPr>
        <w:t xml:space="preserve"> </w:t>
      </w:r>
      <w:r w:rsidRPr="004B5E63">
        <w:rPr>
          <w:rFonts w:cs="Arial"/>
          <w:bCs/>
          <w:iCs/>
          <w:lang w:val="ru-RU"/>
        </w:rPr>
        <w:t>уписати колико</w:t>
      </w:r>
      <w:r>
        <w:rPr>
          <w:rFonts w:cs="Arial"/>
          <w:bCs/>
          <w:iCs/>
          <w:lang w:val="ru-RU"/>
        </w:rPr>
        <w:t xml:space="preserve"> износи укупна </w:t>
      </w:r>
      <w:r w:rsidRPr="004B5E63">
        <w:rPr>
          <w:rFonts w:ascii="Calibri" w:hAnsi="Calibri"/>
          <w:lang w:val="sr-Cyrl-CS"/>
        </w:rPr>
        <w:t xml:space="preserve">цена у рсд </w:t>
      </w:r>
      <w:r w:rsidR="00A50471">
        <w:rPr>
          <w:rFonts w:ascii="Calibri" w:hAnsi="Calibri"/>
          <w:lang w:val="sr-Cyrl-CS"/>
        </w:rPr>
        <w:t xml:space="preserve">без </w:t>
      </w:r>
      <w:r w:rsidRPr="004B5E63">
        <w:rPr>
          <w:rFonts w:ascii="Calibri" w:hAnsi="Calibri"/>
          <w:lang w:val="sr-Cyrl-CS"/>
        </w:rPr>
        <w:t>пдв-</w:t>
      </w:r>
      <w:r w:rsidR="00A50471">
        <w:rPr>
          <w:rFonts w:ascii="Calibri" w:hAnsi="Calibri"/>
          <w:lang w:val="sr-Cyrl-CS"/>
        </w:rPr>
        <w:t>а</w:t>
      </w:r>
      <w:r>
        <w:rPr>
          <w:rFonts w:ascii="Calibri" w:hAnsi="Calibri"/>
          <w:lang w:val="sr-Cyrl-CS"/>
        </w:rPr>
        <w:t xml:space="preserve">, на начин да се помноже вредности у колони </w:t>
      </w:r>
      <w:r w:rsidRPr="00052D49">
        <w:rPr>
          <w:rFonts w:ascii="Calibri" w:hAnsi="Calibri"/>
          <w:b/>
          <w:lang w:val="sr-Cyrl-CS"/>
        </w:rPr>
        <w:t>г</w:t>
      </w:r>
      <w:r>
        <w:rPr>
          <w:rFonts w:ascii="Calibri" w:hAnsi="Calibri"/>
          <w:lang w:val="sr-Cyrl-CS"/>
        </w:rPr>
        <w:t xml:space="preserve"> и колони </w:t>
      </w:r>
      <w:r w:rsidRPr="00052D49">
        <w:rPr>
          <w:rFonts w:ascii="Calibri" w:hAnsi="Calibri"/>
          <w:b/>
          <w:lang w:val="sr-Cyrl-CS"/>
        </w:rPr>
        <w:t>д</w:t>
      </w:r>
      <w:r w:rsidR="00052D49">
        <w:rPr>
          <w:rFonts w:ascii="Calibri" w:hAnsi="Calibri"/>
          <w:b/>
          <w:lang w:val="sr-Cyrl-CS"/>
        </w:rPr>
        <w:t xml:space="preserve"> </w:t>
      </w:r>
      <w:r w:rsidR="00052D49">
        <w:rPr>
          <w:rFonts w:ascii="Calibri" w:hAnsi="Calibri"/>
          <w:lang w:val="sr-Cyrl-CS"/>
        </w:rPr>
        <w:t>и укупну цену</w:t>
      </w:r>
      <w:r w:rsidR="00A50471">
        <w:rPr>
          <w:rFonts w:ascii="Calibri" w:hAnsi="Calibri"/>
          <w:lang w:val="sr-Cyrl-CS"/>
        </w:rPr>
        <w:t xml:space="preserve"> за ставке 1 и 2 у рсд без пдв-а</w:t>
      </w:r>
      <w:r>
        <w:rPr>
          <w:rFonts w:ascii="Calibri" w:hAnsi="Calibri"/>
          <w:lang w:val="sr-Cyrl-CS"/>
        </w:rPr>
        <w:t>;</w:t>
      </w:r>
    </w:p>
    <w:p w:rsidR="00052D49" w:rsidRDefault="001C32A2" w:rsidP="00052D49">
      <w:pPr>
        <w:pStyle w:val="ListParagraph"/>
        <w:numPr>
          <w:ilvl w:val="0"/>
          <w:numId w:val="2"/>
        </w:numPr>
        <w:rPr>
          <w:rFonts w:ascii="Calibri" w:hAnsi="Calibri"/>
          <w:lang w:val="sr-Cyrl-CS"/>
        </w:rPr>
      </w:pPr>
      <w:r w:rsidRPr="004B5E63">
        <w:rPr>
          <w:rFonts w:cs="Arial"/>
          <w:bCs/>
          <w:iCs/>
          <w:lang w:val="sr-Cyrl-CS"/>
        </w:rPr>
        <w:t>у колону</w:t>
      </w:r>
      <w:r>
        <w:rPr>
          <w:rFonts w:cs="Arial"/>
          <w:bCs/>
          <w:iCs/>
          <w:lang w:val="sr-Cyrl-CS"/>
        </w:rPr>
        <w:t xml:space="preserve"> </w:t>
      </w:r>
      <w:r w:rsidR="00052D49">
        <w:rPr>
          <w:rFonts w:cs="Arial"/>
          <w:b/>
          <w:bCs/>
          <w:iCs/>
          <w:lang w:val="sr-Cyrl-CS"/>
        </w:rPr>
        <w:t>ж</w:t>
      </w:r>
      <w:r w:rsidRPr="00FC688A">
        <w:rPr>
          <w:rFonts w:cs="Arial"/>
          <w:bCs/>
          <w:iCs/>
          <w:lang w:val="ru-RU"/>
        </w:rPr>
        <w:t xml:space="preserve"> </w:t>
      </w:r>
      <w:r w:rsidRPr="004B5E63">
        <w:rPr>
          <w:rFonts w:cs="Arial"/>
          <w:bCs/>
          <w:iCs/>
          <w:lang w:val="ru-RU"/>
        </w:rPr>
        <w:t>уписати колико</w:t>
      </w:r>
      <w:r>
        <w:rPr>
          <w:rFonts w:cs="Arial"/>
          <w:bCs/>
          <w:iCs/>
          <w:lang w:val="ru-RU"/>
        </w:rPr>
        <w:t xml:space="preserve"> износи укупна </w:t>
      </w:r>
      <w:r w:rsidRPr="004B5E63">
        <w:rPr>
          <w:rFonts w:ascii="Calibri" w:hAnsi="Calibri"/>
          <w:lang w:val="sr-Cyrl-CS"/>
        </w:rPr>
        <w:t xml:space="preserve">цена у рсд </w:t>
      </w:r>
      <w:r>
        <w:rPr>
          <w:rFonts w:ascii="Calibri" w:hAnsi="Calibri"/>
          <w:lang w:val="sr-Cyrl-CS"/>
        </w:rPr>
        <w:t>са</w:t>
      </w:r>
      <w:r w:rsidRPr="004B5E63">
        <w:rPr>
          <w:rFonts w:ascii="Calibri" w:hAnsi="Calibri"/>
          <w:lang w:val="sr-Cyrl-CS"/>
        </w:rPr>
        <w:t xml:space="preserve"> пдв-</w:t>
      </w:r>
      <w:r>
        <w:rPr>
          <w:rFonts w:ascii="Calibri" w:hAnsi="Calibri"/>
          <w:lang w:val="sr-Cyrl-CS"/>
        </w:rPr>
        <w:t xml:space="preserve">ом, на начин да се помноже вредности у колони </w:t>
      </w:r>
      <w:r w:rsidR="00052D49" w:rsidRPr="00052D49">
        <w:rPr>
          <w:rFonts w:ascii="Calibri" w:hAnsi="Calibri"/>
          <w:b/>
          <w:lang w:val="sr-Cyrl-CS"/>
        </w:rPr>
        <w:t>г</w:t>
      </w:r>
      <w:r w:rsidR="00052D49">
        <w:rPr>
          <w:rFonts w:ascii="Calibri" w:hAnsi="Calibri"/>
          <w:lang w:val="sr-Cyrl-CS"/>
        </w:rPr>
        <w:t xml:space="preserve"> и колони </w:t>
      </w:r>
      <w:r w:rsidR="00052D49" w:rsidRPr="00052D49">
        <w:rPr>
          <w:rFonts w:ascii="Calibri" w:hAnsi="Calibri"/>
          <w:b/>
          <w:lang w:val="sr-Cyrl-CS"/>
        </w:rPr>
        <w:t>ђ</w:t>
      </w:r>
      <w:r w:rsidR="00052D49" w:rsidRPr="00052D49">
        <w:rPr>
          <w:rFonts w:ascii="Calibri" w:hAnsi="Calibri"/>
          <w:lang w:val="sr-Cyrl-CS"/>
        </w:rPr>
        <w:t xml:space="preserve"> </w:t>
      </w:r>
      <w:r w:rsidR="00052D49">
        <w:rPr>
          <w:rFonts w:ascii="Calibri" w:hAnsi="Calibri"/>
          <w:lang w:val="sr-Cyrl-CS"/>
        </w:rPr>
        <w:t>и укупну цену</w:t>
      </w:r>
      <w:r w:rsidR="00A50471">
        <w:rPr>
          <w:rFonts w:ascii="Calibri" w:hAnsi="Calibri"/>
          <w:lang w:val="sr-Cyrl-CS"/>
        </w:rPr>
        <w:t xml:space="preserve"> за ставке 1 и 2 у рсд са пдв-ом.</w:t>
      </w:r>
    </w:p>
    <w:sectPr w:rsidR="00052D49" w:rsidSect="00922E96">
      <w:pgSz w:w="12240" w:h="15840"/>
      <w:pgMar w:top="1417" w:right="10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74BE7CB9"/>
    <w:multiLevelType w:val="hybridMultilevel"/>
    <w:tmpl w:val="1B4A2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00D05"/>
    <w:rsid w:val="00000670"/>
    <w:rsid w:val="00052D49"/>
    <w:rsid w:val="000C0513"/>
    <w:rsid w:val="000D7FE4"/>
    <w:rsid w:val="000E04ED"/>
    <w:rsid w:val="00100D05"/>
    <w:rsid w:val="00167819"/>
    <w:rsid w:val="001720E6"/>
    <w:rsid w:val="001C32A2"/>
    <w:rsid w:val="00201582"/>
    <w:rsid w:val="0023276A"/>
    <w:rsid w:val="00285E43"/>
    <w:rsid w:val="002A4693"/>
    <w:rsid w:val="002B78F2"/>
    <w:rsid w:val="002D063D"/>
    <w:rsid w:val="00356157"/>
    <w:rsid w:val="003758DF"/>
    <w:rsid w:val="003853AF"/>
    <w:rsid w:val="003F3DAD"/>
    <w:rsid w:val="00400779"/>
    <w:rsid w:val="00445E30"/>
    <w:rsid w:val="00462F81"/>
    <w:rsid w:val="004B5E63"/>
    <w:rsid w:val="004C3458"/>
    <w:rsid w:val="004D0B56"/>
    <w:rsid w:val="00537749"/>
    <w:rsid w:val="007454D2"/>
    <w:rsid w:val="00915C5F"/>
    <w:rsid w:val="00922E96"/>
    <w:rsid w:val="00A27A46"/>
    <w:rsid w:val="00A50471"/>
    <w:rsid w:val="00A66377"/>
    <w:rsid w:val="00A7683D"/>
    <w:rsid w:val="00C1076C"/>
    <w:rsid w:val="00C75591"/>
    <w:rsid w:val="00C80C8B"/>
    <w:rsid w:val="00CB2664"/>
    <w:rsid w:val="00D659E2"/>
    <w:rsid w:val="00DB3C38"/>
    <w:rsid w:val="00DF574B"/>
    <w:rsid w:val="00E934D7"/>
    <w:rsid w:val="00EC147C"/>
    <w:rsid w:val="00ED7873"/>
    <w:rsid w:val="00EF3D3F"/>
    <w:rsid w:val="00F0287B"/>
    <w:rsid w:val="00F0583A"/>
    <w:rsid w:val="00F13544"/>
    <w:rsid w:val="00F37BF1"/>
    <w:rsid w:val="00F55A04"/>
    <w:rsid w:val="00FC688A"/>
    <w:rsid w:val="00FC76DB"/>
    <w:rsid w:val="00FD41FD"/>
    <w:rsid w:val="00FF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0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table" w:styleId="TableGrid">
    <w:name w:val="Table Grid"/>
    <w:basedOn w:val="TableNormal"/>
    <w:uiPriority w:val="59"/>
    <w:rsid w:val="00A50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3</cp:revision>
  <dcterms:created xsi:type="dcterms:W3CDTF">2025-03-10T12:13:00Z</dcterms:created>
  <dcterms:modified xsi:type="dcterms:W3CDTF">2025-03-12T09:41:00Z</dcterms:modified>
</cp:coreProperties>
</file>