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84" w:rsidRPr="00994F78" w:rsidRDefault="00EB7584" w:rsidP="00EB7584">
      <w:pPr>
        <w:jc w:val="center"/>
        <w:rPr>
          <w:b/>
          <w:lang w:val="ru-RU"/>
        </w:rPr>
      </w:pPr>
      <w:r w:rsidRPr="00994F78">
        <w:rPr>
          <w:b/>
          <w:lang w:val="ru-RU"/>
        </w:rPr>
        <w:t>Техничка спецификација</w:t>
      </w:r>
    </w:p>
    <w:p w:rsidR="00EB7584" w:rsidRPr="00994F78" w:rsidRDefault="00994F78" w:rsidP="00EB7584">
      <w:pPr>
        <w:jc w:val="center"/>
        <w:rPr>
          <w:b/>
          <w:lang w:val="ru-RU"/>
        </w:rPr>
      </w:pPr>
      <w:r w:rsidRPr="00994F78">
        <w:rPr>
          <w:b/>
          <w:lang w:val="ru-RU"/>
        </w:rPr>
        <w:t>Услуга организације сталне манифестације</w:t>
      </w:r>
      <w:r w:rsidR="00EB7584" w:rsidRPr="00994F78">
        <w:rPr>
          <w:b/>
          <w:lang w:val="ru-RU"/>
        </w:rPr>
        <w:t xml:space="preserve"> „Парк отвореног срца“ , </w:t>
      </w:r>
      <w:r w:rsidRPr="00994F78">
        <w:rPr>
          <w:b/>
          <w:lang w:val="ru-RU"/>
        </w:rPr>
        <w:t>ЈН 2024/24</w:t>
      </w:r>
    </w:p>
    <w:p w:rsidR="00EB7584" w:rsidRPr="00994F78" w:rsidRDefault="00EB7584" w:rsidP="00EB7584">
      <w:pPr>
        <w:jc w:val="center"/>
        <w:rPr>
          <w:lang w:val="ru-RU"/>
        </w:rPr>
      </w:pPr>
    </w:p>
    <w:p w:rsidR="00EB7584" w:rsidRPr="00994F78" w:rsidRDefault="00EB7584" w:rsidP="00EB7584">
      <w:pPr>
        <w:jc w:val="both"/>
        <w:rPr>
          <w:lang w:val="ru-RU"/>
        </w:rPr>
      </w:pPr>
      <w:r w:rsidRPr="00994F78">
        <w:rPr>
          <w:lang w:val="ru-RU"/>
        </w:rPr>
        <w:t xml:space="preserve">Манифестација ће се одржати 28. децембра 2024. године у периоду од 11 – 14 часова на локацији Кућа Краља Петра </w:t>
      </w:r>
      <w:r w:rsidRPr="00994F78">
        <w:t>I</w:t>
      </w:r>
      <w:r w:rsidRPr="00994F78">
        <w:rPr>
          <w:lang w:val="ru-RU"/>
        </w:rPr>
        <w:t>, ул. Васе Пелагића 54.</w:t>
      </w:r>
    </w:p>
    <w:p w:rsidR="00EB7584" w:rsidRPr="00994F78" w:rsidRDefault="00EB7584" w:rsidP="00EB7584">
      <w:pPr>
        <w:jc w:val="both"/>
        <w:rPr>
          <w:lang w:val="ru-RU"/>
        </w:rPr>
      </w:pPr>
      <w:r w:rsidRPr="00994F78">
        <w:rPr>
          <w:lang w:val="ru-RU"/>
        </w:rPr>
        <w:t>Организација догађаја подразумева обезбеђивање и превоз неопходног материјала, декорација простора, реализација уметничког програма прилагођеног деци са дечијом музиком, ангажовање одређених учесника у програму, у свему према следећем и то:</w:t>
      </w:r>
    </w:p>
    <w:p w:rsidR="00EB7584" w:rsidRPr="00994F78" w:rsidRDefault="00EB7584" w:rsidP="00EB7584">
      <w:pPr>
        <w:rPr>
          <w:b/>
          <w:bCs/>
          <w:lang w:val="ru-RU"/>
        </w:rPr>
      </w:pPr>
    </w:p>
    <w:p w:rsidR="00EB7584" w:rsidRPr="00994F78" w:rsidRDefault="00EB7584" w:rsidP="00EB7584">
      <w:pPr>
        <w:rPr>
          <w:b/>
          <w:bCs/>
          <w:lang w:val="ru-RU"/>
        </w:rPr>
      </w:pPr>
      <w:r w:rsidRPr="00994F78">
        <w:rPr>
          <w:b/>
          <w:bCs/>
          <w:lang w:val="ru-RU"/>
        </w:rPr>
        <w:t>Обезбеђивање материјала:</w:t>
      </w:r>
    </w:p>
    <w:p w:rsidR="00EB7584" w:rsidRPr="00483367" w:rsidRDefault="00EB7584" w:rsidP="00EB7584">
      <w:pPr>
        <w:jc w:val="both"/>
      </w:pPr>
      <w:r w:rsidRPr="00483367">
        <w:rPr>
          <w:lang w:val="ru-RU"/>
        </w:rPr>
        <w:t xml:space="preserve">Декорација амбијента </w:t>
      </w:r>
      <w:r w:rsidR="00572AE7">
        <w:rPr>
          <w:lang w:val="ru-RU"/>
        </w:rPr>
        <w:t>подразумев</w:t>
      </w:r>
      <w:r w:rsidR="0048179F">
        <w:rPr>
          <w:lang w:val="ru-RU"/>
        </w:rPr>
        <w:t>а</w:t>
      </w:r>
      <w:r w:rsidRPr="00483367">
        <w:rPr>
          <w:lang w:val="ru-RU"/>
        </w:rPr>
        <w:t xml:space="preserve"> набавку и монтажу (уз превоз и ангажовање сопственог људства) декорације на локацији Кућа Краља Петра </w:t>
      </w:r>
      <w:r w:rsidRPr="00483367">
        <w:t>I</w:t>
      </w:r>
      <w:r w:rsidRPr="00483367">
        <w:rPr>
          <w:lang w:val="ru-RU"/>
        </w:rPr>
        <w:t xml:space="preserve">,ул. </w:t>
      </w:r>
      <w:r w:rsidRPr="00483367">
        <w:t xml:space="preserve">Васе Пелагића 54, која подразумева: </w:t>
      </w:r>
    </w:p>
    <w:p w:rsidR="00CF48DA" w:rsidRPr="00CF48DA" w:rsidRDefault="00CF48DA" w:rsidP="00CF48DA">
      <w:pPr>
        <w:pStyle w:val="ListParagraph"/>
        <w:widowControl/>
        <w:numPr>
          <w:ilvl w:val="0"/>
          <w:numId w:val="2"/>
        </w:numPr>
        <w:autoSpaceDE/>
        <w:autoSpaceDN/>
        <w:contextualSpacing/>
        <w:jc w:val="both"/>
        <w:rPr>
          <w:lang w:val="ru-RU"/>
        </w:rPr>
      </w:pPr>
      <w:r w:rsidRPr="00CF48DA">
        <w:rPr>
          <w:lang w:val="ru-RU"/>
        </w:rPr>
        <w:t>5 окићених јелки висине 4 метра са постаментом и декорацијом у виду макета новогодишњих поклон</w:t>
      </w:r>
      <w:r w:rsidRPr="00CF48DA">
        <w:t>a</w:t>
      </w:r>
      <w:r w:rsidRPr="00CF48DA">
        <w:rPr>
          <w:lang w:val="ru-RU"/>
        </w:rPr>
        <w:t xml:space="preserve"> минималних димензија 40</w:t>
      </w:r>
      <w:r w:rsidRPr="00CF48DA">
        <w:t>x</w:t>
      </w:r>
      <w:r w:rsidRPr="00CF48DA">
        <w:rPr>
          <w:lang w:val="ru-RU"/>
        </w:rPr>
        <w:t>40</w:t>
      </w:r>
      <w:r w:rsidRPr="00CF48DA">
        <w:t>cm</w:t>
      </w:r>
      <w:r>
        <w:rPr>
          <w:lang w:val="ru-RU"/>
        </w:rPr>
        <w:t>,</w:t>
      </w:r>
    </w:p>
    <w:p w:rsidR="00CF48DA" w:rsidRPr="00CF48DA" w:rsidRDefault="00CF48DA" w:rsidP="00CF48DA">
      <w:pPr>
        <w:pStyle w:val="ListParagraph"/>
        <w:widowControl/>
        <w:numPr>
          <w:ilvl w:val="0"/>
          <w:numId w:val="2"/>
        </w:numPr>
        <w:autoSpaceDE/>
        <w:autoSpaceDN/>
        <w:contextualSpacing/>
        <w:jc w:val="both"/>
        <w:rPr>
          <w:lang w:val="ru-RU"/>
        </w:rPr>
      </w:pPr>
      <w:r w:rsidRPr="00CF48DA">
        <w:rPr>
          <w:lang w:val="ru-RU"/>
        </w:rPr>
        <w:t xml:space="preserve">украшавање јелки великим и богатим украсима у складу са величином јелки, </w:t>
      </w:r>
    </w:p>
    <w:p w:rsidR="00EB7584" w:rsidRDefault="00EB7584" w:rsidP="00EB7584">
      <w:pPr>
        <w:pStyle w:val="ListParagraph"/>
        <w:widowControl/>
        <w:numPr>
          <w:ilvl w:val="0"/>
          <w:numId w:val="2"/>
        </w:numPr>
        <w:autoSpaceDE/>
        <w:autoSpaceDN/>
        <w:contextualSpacing/>
        <w:jc w:val="both"/>
        <w:rPr>
          <w:lang w:val="ru-RU"/>
        </w:rPr>
      </w:pPr>
      <w:r w:rsidRPr="00483367">
        <w:rPr>
          <w:lang w:val="ru-RU"/>
        </w:rPr>
        <w:t>5 великих тронова (фотеља) минималне висине 100</w:t>
      </w:r>
      <w:r w:rsidRPr="00483367">
        <w:t>cm</w:t>
      </w:r>
      <w:r w:rsidRPr="00483367">
        <w:rPr>
          <w:lang w:val="ru-RU"/>
        </w:rPr>
        <w:t xml:space="preserve"> за пет маскота Деда Мраза;</w:t>
      </w:r>
    </w:p>
    <w:p w:rsidR="00CE6078" w:rsidRPr="00483367" w:rsidRDefault="005B5EB1" w:rsidP="00EB7584">
      <w:pPr>
        <w:pStyle w:val="ListParagraph"/>
        <w:widowControl/>
        <w:numPr>
          <w:ilvl w:val="0"/>
          <w:numId w:val="2"/>
        </w:numPr>
        <w:autoSpaceDE/>
        <w:autoSpaceDN/>
        <w:contextualSpacing/>
        <w:jc w:val="both"/>
        <w:rPr>
          <w:lang w:val="ru-RU"/>
        </w:rPr>
      </w:pPr>
      <w:r>
        <w:rPr>
          <w:lang w:val="ru-RU"/>
        </w:rPr>
        <w:t xml:space="preserve">набавити и </w:t>
      </w:r>
      <w:r w:rsidR="00CE6078">
        <w:rPr>
          <w:lang w:val="ru-RU"/>
        </w:rPr>
        <w:t>поставити отворену платформу за извођење представе / програма, димензија 4м х 3м, максималне висине 50 цм;</w:t>
      </w:r>
    </w:p>
    <w:p w:rsidR="00EB7584" w:rsidRPr="00483367" w:rsidRDefault="00EB7584" w:rsidP="00EB7584">
      <w:pPr>
        <w:pStyle w:val="ListParagraph"/>
        <w:widowControl/>
        <w:numPr>
          <w:ilvl w:val="0"/>
          <w:numId w:val="2"/>
        </w:numPr>
        <w:autoSpaceDE/>
        <w:autoSpaceDN/>
        <w:contextualSpacing/>
        <w:jc w:val="both"/>
        <w:rPr>
          <w:lang w:val="ru-RU"/>
        </w:rPr>
      </w:pPr>
      <w:r w:rsidRPr="00483367">
        <w:rPr>
          <w:lang w:val="ru-RU"/>
        </w:rPr>
        <w:t>500 балона са пригодном штампом за декорацију простора</w:t>
      </w:r>
      <w:r w:rsidR="005B5EB1">
        <w:rPr>
          <w:lang w:val="ru-RU"/>
        </w:rPr>
        <w:t>;</w:t>
      </w:r>
    </w:p>
    <w:p w:rsidR="00483367" w:rsidRPr="00483367" w:rsidRDefault="00483367" w:rsidP="00483367">
      <w:pPr>
        <w:pStyle w:val="ListParagraph"/>
        <w:widowControl/>
        <w:numPr>
          <w:ilvl w:val="0"/>
          <w:numId w:val="2"/>
        </w:numPr>
        <w:autoSpaceDE/>
        <w:contextualSpacing/>
        <w:jc w:val="both"/>
        <w:rPr>
          <w:szCs w:val="24"/>
          <w:lang w:val="ru-RU"/>
        </w:rPr>
      </w:pPr>
      <w:r w:rsidRPr="00483367">
        <w:rPr>
          <w:szCs w:val="24"/>
        </w:rPr>
        <w:t>Постављање ирваса направљеног од чврстог материјала украшен шљокицама и силиконом, са лед лампицама различитих боја минималних димензија 2,2 x</w:t>
      </w:r>
      <w:r w:rsidRPr="00483367">
        <w:rPr>
          <w:szCs w:val="24"/>
          <w:lang w:val="ru-RU"/>
        </w:rPr>
        <w:t xml:space="preserve"> </w:t>
      </w:r>
      <w:r w:rsidRPr="00483367">
        <w:rPr>
          <w:szCs w:val="24"/>
        </w:rPr>
        <w:t>1,4 метара, у склопу са декоративном кочијом минималних димензија 1,5 x</w:t>
      </w:r>
      <w:r w:rsidRPr="00483367">
        <w:rPr>
          <w:szCs w:val="24"/>
          <w:lang w:val="ru-RU"/>
        </w:rPr>
        <w:t xml:space="preserve"> </w:t>
      </w:r>
      <w:r w:rsidRPr="00483367">
        <w:rPr>
          <w:szCs w:val="24"/>
        </w:rPr>
        <w:t>2,5</w:t>
      </w:r>
      <w:r w:rsidR="002E4EE1">
        <w:rPr>
          <w:szCs w:val="24"/>
        </w:rPr>
        <w:t xml:space="preserve"> м</w:t>
      </w:r>
      <w:r w:rsidRPr="00483367">
        <w:rPr>
          <w:szCs w:val="24"/>
        </w:rPr>
        <w:t xml:space="preserve"> са лед сијалицама различитих боја</w:t>
      </w:r>
    </w:p>
    <w:p w:rsidR="00483367" w:rsidRPr="00483367" w:rsidRDefault="00483367" w:rsidP="00483367">
      <w:pPr>
        <w:pStyle w:val="ListParagraph"/>
        <w:widowControl/>
        <w:numPr>
          <w:ilvl w:val="0"/>
          <w:numId w:val="2"/>
        </w:numPr>
        <w:autoSpaceDE/>
        <w:contextualSpacing/>
        <w:jc w:val="both"/>
        <w:rPr>
          <w:szCs w:val="24"/>
          <w:lang w:val="ru-RU"/>
        </w:rPr>
      </w:pPr>
      <w:r w:rsidRPr="00483367">
        <w:rPr>
          <w:szCs w:val="24"/>
          <w:lang w:val="ru-RU"/>
        </w:rPr>
        <w:t>Поставља</w:t>
      </w:r>
      <w:r w:rsidRPr="00483367">
        <w:rPr>
          <w:szCs w:val="24"/>
        </w:rPr>
        <w:t>њ</w:t>
      </w:r>
      <w:r w:rsidRPr="00483367">
        <w:rPr>
          <w:szCs w:val="24"/>
          <w:lang w:val="ru-RU"/>
        </w:rPr>
        <w:t xml:space="preserve">е </w:t>
      </w:r>
      <w:r w:rsidR="002008C3">
        <w:rPr>
          <w:szCs w:val="24"/>
          <w:lang w:val="ru-RU"/>
        </w:rPr>
        <w:t xml:space="preserve">фигуре </w:t>
      </w:r>
      <w:r w:rsidRPr="00483367">
        <w:rPr>
          <w:szCs w:val="24"/>
          <w:lang w:val="ru-RU"/>
        </w:rPr>
        <w:t>Ђумбирка од чвртог материјала укр</w:t>
      </w:r>
      <w:r w:rsidR="002008C3">
        <w:rPr>
          <w:szCs w:val="24"/>
          <w:lang w:val="ru-RU"/>
        </w:rPr>
        <w:t>а</w:t>
      </w:r>
      <w:r w:rsidRPr="00483367">
        <w:rPr>
          <w:szCs w:val="24"/>
          <w:lang w:val="ru-RU"/>
        </w:rPr>
        <w:t>шен лед сијалицама различитих боја, минималних димензија 1,2 х 0,7 х 2 метара</w:t>
      </w:r>
    </w:p>
    <w:p w:rsidR="00483367" w:rsidRPr="00483367" w:rsidRDefault="00483367" w:rsidP="00483367">
      <w:pPr>
        <w:pStyle w:val="ListParagraph"/>
        <w:widowControl/>
        <w:numPr>
          <w:ilvl w:val="0"/>
          <w:numId w:val="2"/>
        </w:numPr>
        <w:autoSpaceDE/>
        <w:contextualSpacing/>
        <w:jc w:val="both"/>
        <w:rPr>
          <w:szCs w:val="24"/>
          <w:lang w:val="ru-RU"/>
        </w:rPr>
      </w:pPr>
      <w:r w:rsidRPr="00483367">
        <w:rPr>
          <w:szCs w:val="24"/>
          <w:lang w:val="ru-RU"/>
        </w:rPr>
        <w:t xml:space="preserve">Постављање </w:t>
      </w:r>
      <w:r w:rsidR="002008C3">
        <w:rPr>
          <w:szCs w:val="24"/>
          <w:lang w:val="ru-RU"/>
        </w:rPr>
        <w:t xml:space="preserve">фигуре </w:t>
      </w:r>
      <w:r w:rsidRPr="00483367">
        <w:rPr>
          <w:szCs w:val="24"/>
          <w:lang w:val="ru-RU"/>
        </w:rPr>
        <w:t>Ђумбирке од чвртог материјала укр</w:t>
      </w:r>
      <w:r w:rsidR="002008C3">
        <w:rPr>
          <w:szCs w:val="24"/>
          <w:lang w:val="ru-RU"/>
        </w:rPr>
        <w:t>а</w:t>
      </w:r>
      <w:r w:rsidRPr="00483367">
        <w:rPr>
          <w:szCs w:val="24"/>
          <w:lang w:val="ru-RU"/>
        </w:rPr>
        <w:t>шен лед сијалицама различитих боја, минималних димензија 1,25 х 0,8 х 1,9 метара</w:t>
      </w:r>
    </w:p>
    <w:p w:rsidR="00483367" w:rsidRPr="00483367" w:rsidRDefault="002008C3" w:rsidP="00483367">
      <w:pPr>
        <w:pStyle w:val="ListParagraph"/>
        <w:widowControl/>
        <w:numPr>
          <w:ilvl w:val="0"/>
          <w:numId w:val="2"/>
        </w:numPr>
        <w:autoSpaceDE/>
        <w:contextualSpacing/>
        <w:jc w:val="both"/>
        <w:rPr>
          <w:szCs w:val="24"/>
          <w:lang w:val="ru-RU"/>
        </w:rPr>
      </w:pPr>
      <w:r>
        <w:rPr>
          <w:szCs w:val="24"/>
          <w:lang w:val="ru-RU"/>
        </w:rPr>
        <w:t>Постављање фигуре шареног С</w:t>
      </w:r>
      <w:r w:rsidR="00483367" w:rsidRPr="00483367">
        <w:rPr>
          <w:szCs w:val="24"/>
          <w:lang w:val="ru-RU"/>
        </w:rPr>
        <w:t xml:space="preserve">нешка </w:t>
      </w:r>
      <w:r>
        <w:rPr>
          <w:szCs w:val="24"/>
          <w:lang w:val="ru-RU"/>
        </w:rPr>
        <w:t>Б</w:t>
      </w:r>
      <w:r w:rsidR="00483367" w:rsidRPr="00483367">
        <w:rPr>
          <w:szCs w:val="24"/>
          <w:lang w:val="ru-RU"/>
        </w:rPr>
        <w:t>елића од чврстог материјала минималних димензија 2,15 х 1,3 х 2,85 метара</w:t>
      </w:r>
    </w:p>
    <w:p w:rsidR="00351F70" w:rsidRDefault="00351F70" w:rsidP="00EB7584">
      <w:pPr>
        <w:jc w:val="both"/>
        <w:rPr>
          <w:lang w:val="ru-RU"/>
        </w:rPr>
      </w:pPr>
    </w:p>
    <w:p w:rsidR="00EB7584" w:rsidRPr="00994F78" w:rsidRDefault="00EB7584" w:rsidP="00EB7584">
      <w:pPr>
        <w:jc w:val="both"/>
        <w:rPr>
          <w:lang w:val="ru-RU"/>
        </w:rPr>
      </w:pPr>
      <w:r w:rsidRPr="00994F78">
        <w:rPr>
          <w:lang w:val="ru-RU"/>
        </w:rPr>
        <w:t xml:space="preserve">Потребно је набавити и испоручити додатних </w:t>
      </w:r>
      <w:r w:rsidR="00CE6078">
        <w:rPr>
          <w:lang w:val="ru-RU"/>
        </w:rPr>
        <w:t xml:space="preserve">најмање </w:t>
      </w:r>
      <w:r w:rsidRPr="00994F78">
        <w:rPr>
          <w:lang w:val="ru-RU"/>
        </w:rPr>
        <w:t>2</w:t>
      </w:r>
      <w:r w:rsidR="00CE6078">
        <w:rPr>
          <w:lang w:val="ru-RU"/>
        </w:rPr>
        <w:t>0</w:t>
      </w:r>
      <w:r w:rsidRPr="00994F78">
        <w:rPr>
          <w:lang w:val="ru-RU"/>
        </w:rPr>
        <w:t>00 надуваних балона на пластичном штапићу који ће бити дељени деци и посетиоцима. Балони морају бити разних боја, димензија од најмање 12 инча. Балони морају имати држаче. Балоне је потребно испоручити надуване 27.12.2024. године, на локацију коју одреди Наручилац. На балонима је потребно одштампати грб Општине Савски венац, као и натпис „Срећна Нова 2025. година“.</w:t>
      </w:r>
    </w:p>
    <w:p w:rsidR="00EB7584" w:rsidRPr="00994F78" w:rsidRDefault="00EB7584" w:rsidP="00EB7584">
      <w:pPr>
        <w:rPr>
          <w:b/>
          <w:bCs/>
          <w:lang w:val="ru-RU"/>
        </w:rPr>
      </w:pPr>
    </w:p>
    <w:p w:rsidR="00EB7584" w:rsidRPr="00994F78" w:rsidRDefault="00EB7584" w:rsidP="00EB7584">
      <w:pPr>
        <w:rPr>
          <w:b/>
          <w:bCs/>
        </w:rPr>
      </w:pPr>
      <w:r w:rsidRPr="00994F78">
        <w:rPr>
          <w:b/>
          <w:bCs/>
        </w:rPr>
        <w:t>Ангажовање учесника у програму:</w:t>
      </w:r>
    </w:p>
    <w:p w:rsidR="00EB7584" w:rsidRPr="00994F78" w:rsidRDefault="00EB7584" w:rsidP="00EB7584">
      <w:pPr>
        <w:pStyle w:val="ListParagraph"/>
        <w:widowControl/>
        <w:numPr>
          <w:ilvl w:val="0"/>
          <w:numId w:val="1"/>
        </w:numPr>
        <w:autoSpaceDE/>
        <w:autoSpaceDN/>
        <w:spacing w:after="160" w:line="256" w:lineRule="auto"/>
        <w:contextualSpacing/>
        <w:jc w:val="both"/>
        <w:rPr>
          <w:lang w:val="ru-RU"/>
        </w:rPr>
      </w:pPr>
      <w:r w:rsidRPr="00994F78">
        <w:rPr>
          <w:lang w:val="ru-RU"/>
        </w:rPr>
        <w:t>5 маскота Деда Мраза, који ће се сликати са децом и делити пакетиће. Потребно је обезбедити 10 особа које ће помагати приликом поделе поклона;</w:t>
      </w:r>
    </w:p>
    <w:p w:rsidR="00EB7584" w:rsidRPr="00994F78" w:rsidRDefault="00EB7584" w:rsidP="00EB7584">
      <w:pPr>
        <w:pStyle w:val="ListParagraph"/>
        <w:widowControl/>
        <w:numPr>
          <w:ilvl w:val="0"/>
          <w:numId w:val="1"/>
        </w:numPr>
        <w:autoSpaceDE/>
        <w:autoSpaceDN/>
        <w:spacing w:after="160" w:line="256" w:lineRule="auto"/>
        <w:contextualSpacing/>
        <w:jc w:val="both"/>
        <w:rPr>
          <w:lang w:val="ru-RU"/>
        </w:rPr>
      </w:pPr>
      <w:r w:rsidRPr="00994F78">
        <w:rPr>
          <w:lang w:val="ru-RU"/>
        </w:rPr>
        <w:t>7 Дечјих маскота: Мики Маус, Мини Маус, Елза и Ана,</w:t>
      </w:r>
      <w:r w:rsidR="00994F78">
        <w:rPr>
          <w:lang w:val="ru-RU"/>
        </w:rPr>
        <w:t xml:space="preserve"> </w:t>
      </w:r>
      <w:r w:rsidRPr="00994F78">
        <w:rPr>
          <w:lang w:val="ru-RU"/>
        </w:rPr>
        <w:t>Хело Кити, Маша и меда, који ће се током манифестације дружити и сликати са децом. Потребно је да све маскоте буду ангажоване за цео период трајања манифестације (1</w:t>
      </w:r>
      <w:r w:rsidR="0010607C">
        <w:rPr>
          <w:lang w:val="ru-RU"/>
        </w:rPr>
        <w:t>1</w:t>
      </w:r>
      <w:r w:rsidRPr="00994F78">
        <w:rPr>
          <w:vertAlign w:val="superscript"/>
          <w:lang w:val="ru-RU"/>
        </w:rPr>
        <w:t>00</w:t>
      </w:r>
      <w:r w:rsidRPr="00994F78">
        <w:rPr>
          <w:lang w:val="ru-RU"/>
        </w:rPr>
        <w:t xml:space="preserve"> до 14</w:t>
      </w:r>
      <w:r w:rsidRPr="00994F78">
        <w:rPr>
          <w:vertAlign w:val="superscript"/>
          <w:lang w:val="ru-RU"/>
        </w:rPr>
        <w:t>00</w:t>
      </w:r>
      <w:r w:rsidRPr="00994F78">
        <w:rPr>
          <w:lang w:val="ru-RU"/>
        </w:rPr>
        <w:t xml:space="preserve"> часова);</w:t>
      </w:r>
    </w:p>
    <w:p w:rsidR="00EB7584" w:rsidRPr="00572AE7" w:rsidRDefault="00EB7584" w:rsidP="00EB7584">
      <w:pPr>
        <w:pStyle w:val="ListParagraph"/>
        <w:widowControl/>
        <w:numPr>
          <w:ilvl w:val="0"/>
          <w:numId w:val="1"/>
        </w:numPr>
        <w:autoSpaceDE/>
        <w:autoSpaceDN/>
        <w:spacing w:after="160" w:line="256" w:lineRule="auto"/>
        <w:contextualSpacing/>
        <w:jc w:val="both"/>
        <w:rPr>
          <w:color w:val="FF0000"/>
          <w:lang w:val="ru-RU"/>
        </w:rPr>
      </w:pPr>
      <w:r w:rsidRPr="00A55F1A">
        <w:rPr>
          <w:lang w:val="ru-RU"/>
        </w:rPr>
        <w:t>Ангажовање водитеља програма који има искуства у вођењу програма ко</w:t>
      </w:r>
      <w:r w:rsidR="00994F78" w:rsidRPr="00A55F1A">
        <w:rPr>
          <w:lang w:val="ru-RU"/>
        </w:rPr>
        <w:t>ји се односи на дечији програм</w:t>
      </w:r>
      <w:r w:rsidR="00585257">
        <w:t>,</w:t>
      </w:r>
      <w:r w:rsidR="00994F78" w:rsidRPr="00A55F1A">
        <w:rPr>
          <w:lang w:val="ru-RU"/>
        </w:rPr>
        <w:t xml:space="preserve"> </w:t>
      </w:r>
      <w:r w:rsidRPr="00A55F1A">
        <w:rPr>
          <w:lang w:val="ru-RU"/>
        </w:rPr>
        <w:t>у периоду трајања манифестације (1</w:t>
      </w:r>
      <w:r w:rsidR="0010607C">
        <w:rPr>
          <w:lang w:val="ru-RU"/>
        </w:rPr>
        <w:t>1</w:t>
      </w:r>
      <w:r w:rsidRPr="00A55F1A">
        <w:rPr>
          <w:vertAlign w:val="superscript"/>
          <w:lang w:val="ru-RU"/>
        </w:rPr>
        <w:t>00</w:t>
      </w:r>
      <w:r w:rsidRPr="00A55F1A">
        <w:rPr>
          <w:lang w:val="ru-RU"/>
        </w:rPr>
        <w:t xml:space="preserve"> до 14</w:t>
      </w:r>
      <w:r w:rsidRPr="00A55F1A">
        <w:rPr>
          <w:vertAlign w:val="superscript"/>
          <w:lang w:val="ru-RU"/>
        </w:rPr>
        <w:t>00</w:t>
      </w:r>
      <w:r w:rsidRPr="00A55F1A">
        <w:rPr>
          <w:lang w:val="ru-RU"/>
        </w:rPr>
        <w:t xml:space="preserve"> часова);</w:t>
      </w:r>
      <w:r w:rsidR="00A55F1A" w:rsidRPr="00A55F1A">
        <w:rPr>
          <w:lang w:val="ru-RU"/>
        </w:rPr>
        <w:t xml:space="preserve"> </w:t>
      </w:r>
    </w:p>
    <w:p w:rsidR="00EB7584" w:rsidRPr="00994F78" w:rsidRDefault="00EB7584" w:rsidP="00EB7584">
      <w:pPr>
        <w:pStyle w:val="ListParagraph"/>
        <w:widowControl/>
        <w:numPr>
          <w:ilvl w:val="0"/>
          <w:numId w:val="1"/>
        </w:numPr>
        <w:autoSpaceDE/>
        <w:autoSpaceDN/>
        <w:spacing w:after="160" w:line="256" w:lineRule="auto"/>
        <w:contextualSpacing/>
        <w:jc w:val="both"/>
        <w:rPr>
          <w:lang w:val="ru-RU"/>
        </w:rPr>
      </w:pPr>
      <w:r w:rsidRPr="00A55F1A">
        <w:rPr>
          <w:lang w:val="ru-RU"/>
        </w:rPr>
        <w:t>Ангажовање три кловна, један изводи перформанс на бини, друга два, дефилују, друже се са децом и деле моделиране балоне. Потребно је да кловнови буду ангажовани за цео период трајања манифестације (1</w:t>
      </w:r>
      <w:r w:rsidR="0010607C">
        <w:rPr>
          <w:lang w:val="ru-RU"/>
        </w:rPr>
        <w:t>1</w:t>
      </w:r>
      <w:r w:rsidRPr="00A55F1A">
        <w:rPr>
          <w:vertAlign w:val="superscript"/>
          <w:lang w:val="ru-RU"/>
        </w:rPr>
        <w:t>00</w:t>
      </w:r>
      <w:r w:rsidRPr="00A55F1A">
        <w:rPr>
          <w:lang w:val="ru-RU"/>
        </w:rPr>
        <w:t xml:space="preserve"> до 1</w:t>
      </w:r>
      <w:r w:rsidR="00A55F1A">
        <w:rPr>
          <w:lang w:val="ru-RU"/>
        </w:rPr>
        <w:t>4</w:t>
      </w:r>
      <w:r w:rsidRPr="00A55F1A">
        <w:rPr>
          <w:vertAlign w:val="superscript"/>
          <w:lang w:val="ru-RU"/>
        </w:rPr>
        <w:t>00</w:t>
      </w:r>
      <w:r w:rsidRPr="00A55F1A">
        <w:rPr>
          <w:lang w:val="ru-RU"/>
        </w:rPr>
        <w:t xml:space="preserve"> часова);</w:t>
      </w:r>
    </w:p>
    <w:p w:rsidR="00EB7584" w:rsidRPr="007C4E3F" w:rsidRDefault="00A55F1A" w:rsidP="00EB7584">
      <w:pPr>
        <w:pStyle w:val="ListParagraph"/>
        <w:widowControl/>
        <w:numPr>
          <w:ilvl w:val="0"/>
          <w:numId w:val="1"/>
        </w:numPr>
        <w:autoSpaceDE/>
        <w:autoSpaceDN/>
        <w:spacing w:after="160" w:line="256" w:lineRule="auto"/>
        <w:contextualSpacing/>
        <w:jc w:val="both"/>
        <w:rPr>
          <w:lang w:val="ru-RU"/>
        </w:rPr>
      </w:pPr>
      <w:r w:rsidRPr="007C4E3F">
        <w:rPr>
          <w:lang w:val="ru-RU"/>
        </w:rPr>
        <w:t xml:space="preserve">Извођење дечје позоришне </w:t>
      </w:r>
      <w:r w:rsidR="007C4E3F" w:rsidRPr="007C4E3F">
        <w:rPr>
          <w:lang w:val="ru-RU"/>
        </w:rPr>
        <w:t xml:space="preserve">представе </w:t>
      </w:r>
      <w:r w:rsidR="00585257">
        <w:t xml:space="preserve">са садржајем и </w:t>
      </w:r>
      <w:r w:rsidR="00585257">
        <w:rPr>
          <w:lang w:val="ru-RU"/>
        </w:rPr>
        <w:t>темом</w:t>
      </w:r>
      <w:r w:rsidR="007C4E3F" w:rsidRPr="007C4E3F">
        <w:rPr>
          <w:lang w:val="ru-RU"/>
        </w:rPr>
        <w:t xml:space="preserve"> Деда Мраз и Нов</w:t>
      </w:r>
      <w:r w:rsidR="00585257">
        <w:rPr>
          <w:lang w:val="ru-RU"/>
        </w:rPr>
        <w:t>а</w:t>
      </w:r>
      <w:r w:rsidR="007C4E3F" w:rsidRPr="007C4E3F">
        <w:rPr>
          <w:lang w:val="ru-RU"/>
        </w:rPr>
        <w:t xml:space="preserve"> Годин</w:t>
      </w:r>
      <w:r w:rsidR="00585257">
        <w:rPr>
          <w:lang w:val="ru-RU"/>
        </w:rPr>
        <w:t>а</w:t>
      </w:r>
      <w:r w:rsidR="007C4E3F" w:rsidRPr="007C4E3F">
        <w:rPr>
          <w:lang w:val="ru-RU"/>
        </w:rPr>
        <w:t>, уз а</w:t>
      </w:r>
      <w:r w:rsidR="00EB7584" w:rsidRPr="007C4E3F">
        <w:rPr>
          <w:lang w:val="ru-RU"/>
        </w:rPr>
        <w:t>нгажовање минимум три глумца (обавезно једна женска особа) са искуством</w:t>
      </w:r>
      <w:r w:rsidR="007C4E3F">
        <w:rPr>
          <w:lang w:val="ru-RU"/>
        </w:rPr>
        <w:t xml:space="preserve"> у извођењу дечијих представа;</w:t>
      </w:r>
    </w:p>
    <w:p w:rsidR="00572AE7" w:rsidRPr="00572AE7" w:rsidRDefault="00EB7584" w:rsidP="00572AE7">
      <w:pPr>
        <w:pStyle w:val="ListParagraph"/>
        <w:widowControl/>
        <w:numPr>
          <w:ilvl w:val="0"/>
          <w:numId w:val="1"/>
        </w:numPr>
        <w:autoSpaceDE/>
        <w:autoSpaceDN/>
        <w:spacing w:after="160" w:line="256" w:lineRule="auto"/>
        <w:contextualSpacing/>
        <w:rPr>
          <w:lang w:val="ru-RU"/>
        </w:rPr>
      </w:pPr>
      <w:r w:rsidRPr="007C4E3F">
        <w:rPr>
          <w:lang w:val="ru-RU"/>
        </w:rPr>
        <w:lastRenderedPageBreak/>
        <w:t xml:space="preserve">Ангажовање жонглера </w:t>
      </w:r>
      <w:r w:rsidR="00572AE7" w:rsidRPr="007C4E3F">
        <w:rPr>
          <w:lang w:val="ru-RU"/>
        </w:rPr>
        <w:t>који треба да буд</w:t>
      </w:r>
      <w:r w:rsidR="0010607C">
        <w:rPr>
          <w:lang w:val="ru-RU"/>
        </w:rPr>
        <w:t>е</w:t>
      </w:r>
      <w:r w:rsidR="00572AE7" w:rsidRPr="007C4E3F">
        <w:rPr>
          <w:lang w:val="ru-RU"/>
        </w:rPr>
        <w:t xml:space="preserve"> ангажован за цео период трајања манифестације (</w:t>
      </w:r>
      <w:r w:rsidR="00572AE7">
        <w:rPr>
          <w:lang w:val="ru-RU"/>
        </w:rPr>
        <w:t>1</w:t>
      </w:r>
      <w:r w:rsidR="0010607C">
        <w:rPr>
          <w:lang w:val="ru-RU"/>
        </w:rPr>
        <w:t>1</w:t>
      </w:r>
      <w:r w:rsidR="00572AE7" w:rsidRPr="007C4E3F">
        <w:rPr>
          <w:vertAlign w:val="superscript"/>
          <w:lang w:val="ru-RU"/>
        </w:rPr>
        <w:t>00</w:t>
      </w:r>
      <w:r w:rsidR="00572AE7" w:rsidRPr="007C4E3F">
        <w:rPr>
          <w:lang w:val="ru-RU"/>
        </w:rPr>
        <w:t xml:space="preserve"> до </w:t>
      </w:r>
      <w:r w:rsidR="00572AE7">
        <w:rPr>
          <w:lang w:val="ru-RU"/>
        </w:rPr>
        <w:t>14</w:t>
      </w:r>
      <w:r w:rsidR="00572AE7" w:rsidRPr="007C4E3F">
        <w:rPr>
          <w:vertAlign w:val="superscript"/>
          <w:lang w:val="ru-RU"/>
        </w:rPr>
        <w:t>00</w:t>
      </w:r>
      <w:r w:rsidR="00572AE7" w:rsidRPr="007C4E3F">
        <w:rPr>
          <w:lang w:val="ru-RU"/>
        </w:rPr>
        <w:t xml:space="preserve"> часова);</w:t>
      </w:r>
    </w:p>
    <w:p w:rsidR="00EB7584" w:rsidRPr="00994F78" w:rsidRDefault="00572AE7" w:rsidP="00EB7584">
      <w:pPr>
        <w:pStyle w:val="ListParagraph"/>
        <w:widowControl/>
        <w:numPr>
          <w:ilvl w:val="0"/>
          <w:numId w:val="1"/>
        </w:numPr>
        <w:autoSpaceDE/>
        <w:autoSpaceDN/>
        <w:spacing w:after="160" w:line="256" w:lineRule="auto"/>
        <w:contextualSpacing/>
        <w:rPr>
          <w:lang w:val="ru-RU"/>
        </w:rPr>
      </w:pPr>
      <w:r w:rsidRPr="007C4E3F">
        <w:rPr>
          <w:lang w:val="ru-RU"/>
        </w:rPr>
        <w:t xml:space="preserve">Ангажовање </w:t>
      </w:r>
      <w:r w:rsidR="00EB7584" w:rsidRPr="007C4E3F">
        <w:rPr>
          <w:lang w:val="ru-RU"/>
        </w:rPr>
        <w:t>акробате са искуством у раду и анимацији публике који треба да буд</w:t>
      </w:r>
      <w:r w:rsidR="0010607C">
        <w:rPr>
          <w:lang w:val="ru-RU"/>
        </w:rPr>
        <w:t>е</w:t>
      </w:r>
      <w:r w:rsidR="00EB7584" w:rsidRPr="007C4E3F">
        <w:rPr>
          <w:lang w:val="ru-RU"/>
        </w:rPr>
        <w:t xml:space="preserve"> ангажован за цео период трајања манифестације (</w:t>
      </w:r>
      <w:r w:rsidR="007C4E3F">
        <w:rPr>
          <w:lang w:val="ru-RU"/>
        </w:rPr>
        <w:t>1</w:t>
      </w:r>
      <w:r w:rsidR="0010607C">
        <w:rPr>
          <w:lang w:val="ru-RU"/>
        </w:rPr>
        <w:t>1</w:t>
      </w:r>
      <w:r w:rsidR="00EB7584" w:rsidRPr="007C4E3F">
        <w:rPr>
          <w:vertAlign w:val="superscript"/>
          <w:lang w:val="ru-RU"/>
        </w:rPr>
        <w:t>00</w:t>
      </w:r>
      <w:r w:rsidR="00EB7584" w:rsidRPr="007C4E3F">
        <w:rPr>
          <w:lang w:val="ru-RU"/>
        </w:rPr>
        <w:t xml:space="preserve"> до </w:t>
      </w:r>
      <w:r w:rsidR="007C4E3F">
        <w:rPr>
          <w:lang w:val="ru-RU"/>
        </w:rPr>
        <w:t>14</w:t>
      </w:r>
      <w:r w:rsidR="00EB7584" w:rsidRPr="007C4E3F">
        <w:rPr>
          <w:vertAlign w:val="superscript"/>
          <w:lang w:val="ru-RU"/>
        </w:rPr>
        <w:t>00</w:t>
      </w:r>
      <w:r w:rsidR="00EB7584" w:rsidRPr="007C4E3F">
        <w:rPr>
          <w:lang w:val="ru-RU"/>
        </w:rPr>
        <w:t xml:space="preserve"> часова);</w:t>
      </w:r>
    </w:p>
    <w:p w:rsidR="00EB7584" w:rsidRPr="00585257" w:rsidRDefault="00EB7584" w:rsidP="00EB7584">
      <w:pPr>
        <w:pStyle w:val="ListParagraph"/>
        <w:widowControl/>
        <w:numPr>
          <w:ilvl w:val="0"/>
          <w:numId w:val="1"/>
        </w:numPr>
        <w:autoSpaceDE/>
        <w:autoSpaceDN/>
        <w:spacing w:after="160" w:line="256" w:lineRule="auto"/>
        <w:contextualSpacing/>
        <w:rPr>
          <w:lang w:val="ru-RU"/>
        </w:rPr>
      </w:pPr>
      <w:r w:rsidRPr="00585257">
        <w:rPr>
          <w:lang w:val="ru-RU"/>
        </w:rPr>
        <w:t xml:space="preserve">Ангажовање минимум </w:t>
      </w:r>
      <w:r w:rsidR="00572AE7">
        <w:t>3</w:t>
      </w:r>
      <w:r w:rsidRPr="00585257">
        <w:rPr>
          <w:lang w:val="ru-RU"/>
        </w:rPr>
        <w:t xml:space="preserve"> аниматора и њихов програм на </w:t>
      </w:r>
      <w:r w:rsidR="005B5EB1">
        <w:rPr>
          <w:lang w:val="ru-RU"/>
        </w:rPr>
        <w:t>платформи</w:t>
      </w:r>
      <w:r w:rsidR="00585257">
        <w:rPr>
          <w:lang w:val="ru-RU"/>
        </w:rPr>
        <w:t xml:space="preserve"> прилагођен дечјем узрасту и тематици манифестације</w:t>
      </w:r>
      <w:r w:rsidRPr="00585257">
        <w:rPr>
          <w:lang w:val="ru-RU"/>
        </w:rPr>
        <w:t>;</w:t>
      </w:r>
    </w:p>
    <w:p w:rsidR="00EB7584" w:rsidRPr="00994F78" w:rsidRDefault="00EB7584" w:rsidP="00EB7584">
      <w:pPr>
        <w:pStyle w:val="ListParagraph"/>
        <w:widowControl/>
        <w:numPr>
          <w:ilvl w:val="0"/>
          <w:numId w:val="1"/>
        </w:numPr>
        <w:autoSpaceDE/>
        <w:autoSpaceDN/>
        <w:spacing w:after="160" w:line="256" w:lineRule="auto"/>
        <w:contextualSpacing/>
        <w:rPr>
          <w:lang w:val="ru-RU"/>
        </w:rPr>
      </w:pPr>
      <w:r w:rsidRPr="00994F78">
        <w:rPr>
          <w:lang w:val="ru-RU"/>
        </w:rPr>
        <w:t xml:space="preserve">Ангажовање мађионичара са искуством и његов програм на </w:t>
      </w:r>
      <w:r w:rsidR="005B5EB1">
        <w:rPr>
          <w:lang w:val="ru-RU"/>
        </w:rPr>
        <w:t>платформи</w:t>
      </w:r>
      <w:r w:rsidRPr="00994F78">
        <w:rPr>
          <w:lang w:val="ru-RU"/>
        </w:rPr>
        <w:t>;</w:t>
      </w:r>
    </w:p>
    <w:p w:rsidR="00EB7584" w:rsidRPr="00994F78" w:rsidRDefault="00EB7584" w:rsidP="00EB7584">
      <w:pPr>
        <w:pStyle w:val="ListParagraph"/>
        <w:widowControl/>
        <w:numPr>
          <w:ilvl w:val="0"/>
          <w:numId w:val="1"/>
        </w:numPr>
        <w:autoSpaceDE/>
        <w:autoSpaceDN/>
        <w:spacing w:after="160" w:line="256" w:lineRule="auto"/>
        <w:contextualSpacing/>
        <w:rPr>
          <w:lang w:val="ru-RU"/>
        </w:rPr>
      </w:pPr>
      <w:r w:rsidRPr="00994F78">
        <w:rPr>
          <w:lang w:val="ru-RU"/>
        </w:rPr>
        <w:t>Ангажовање минимум 1 техничког лица за тон у току трајања манифестације;</w:t>
      </w:r>
    </w:p>
    <w:p w:rsidR="00EB7584" w:rsidRPr="00994F78" w:rsidRDefault="00EB7584" w:rsidP="00EB7584">
      <w:pPr>
        <w:pStyle w:val="ListParagraph"/>
        <w:widowControl/>
        <w:numPr>
          <w:ilvl w:val="0"/>
          <w:numId w:val="1"/>
        </w:numPr>
        <w:autoSpaceDE/>
        <w:autoSpaceDN/>
        <w:spacing w:after="160" w:line="256" w:lineRule="auto"/>
        <w:contextualSpacing/>
        <w:rPr>
          <w:lang w:val="ru-RU"/>
        </w:rPr>
      </w:pPr>
      <w:r w:rsidRPr="00994F78">
        <w:rPr>
          <w:lang w:val="ru-RU"/>
        </w:rPr>
        <w:t>Ангажовање 4 лица која ће делити деци балоне.</w:t>
      </w:r>
    </w:p>
    <w:p w:rsidR="00EB7584" w:rsidRPr="00994F78" w:rsidRDefault="00EB7584" w:rsidP="00EB7584">
      <w:pPr>
        <w:jc w:val="both"/>
        <w:rPr>
          <w:lang w:val="ru-RU"/>
        </w:rPr>
      </w:pPr>
      <w:r w:rsidRPr="00994F78">
        <w:rPr>
          <w:lang w:val="ru-RU"/>
        </w:rPr>
        <w:t>Потребно је обезбедити превоз и монтажу целокуп</w:t>
      </w:r>
      <w:r w:rsidR="00351F70">
        <w:rPr>
          <w:lang w:val="ru-RU"/>
        </w:rPr>
        <w:t xml:space="preserve">не музичке опреме са озвучењем </w:t>
      </w:r>
      <w:r w:rsidRPr="00994F78">
        <w:rPr>
          <w:lang w:val="ru-RU"/>
        </w:rPr>
        <w:t xml:space="preserve">(5 звучних кутија </w:t>
      </w:r>
      <w:r w:rsidRPr="00994F78">
        <w:t>NEXO</w:t>
      </w:r>
      <w:r w:rsidRPr="00994F78">
        <w:rPr>
          <w:lang w:val="ru-RU"/>
        </w:rPr>
        <w:t xml:space="preserve"> 500</w:t>
      </w:r>
      <w:r w:rsidRPr="00994F78">
        <w:t>w</w:t>
      </w:r>
      <w:r w:rsidRPr="00994F78">
        <w:rPr>
          <w:lang w:val="ru-RU"/>
        </w:rPr>
        <w:t xml:space="preserve">, миксете </w:t>
      </w:r>
      <w:r w:rsidRPr="00994F78">
        <w:t>YAMAHA</w:t>
      </w:r>
      <w:r w:rsidRPr="00994F78">
        <w:rPr>
          <w:lang w:val="ru-RU"/>
        </w:rPr>
        <w:t xml:space="preserve"> 18/4, </w:t>
      </w:r>
      <w:r w:rsidRPr="00994F78">
        <w:t>AKG</w:t>
      </w:r>
      <w:r w:rsidRPr="00994F78">
        <w:rPr>
          <w:lang w:val="ru-RU"/>
        </w:rPr>
        <w:t xml:space="preserve"> 5 микрофона и друго - или одговарајући) уз коју је неопходно обезбедити агрегат који подржава сву наведену опрему и ангажовање лица које ће пуштати пригодну дечију музику у паузама извођача културно-уметничко-забавног програма. Наручилац ће обезбедити прикључак на електро мрежу на локацији, а понуђач је у обавези да обезбеди сву неопходну опрему за прикључење.</w:t>
      </w:r>
    </w:p>
    <w:p w:rsidR="00EB7584" w:rsidRPr="00994F78" w:rsidRDefault="00EB7584" w:rsidP="00EB7584">
      <w:pPr>
        <w:jc w:val="both"/>
        <w:rPr>
          <w:rFonts w:eastAsia="Calibri" w:cs="Times New Roman"/>
          <w:lang w:val="sr-Cyrl-CS"/>
        </w:rPr>
      </w:pPr>
      <w:r w:rsidRPr="00994F78">
        <w:rPr>
          <w:rFonts w:eastAsia="Calibri" w:cs="Times New Roman"/>
          <w:lang w:val="sr-Cyrl-CS"/>
        </w:rPr>
        <w:t xml:space="preserve">Сва опрема мора бити </w:t>
      </w:r>
      <w:r w:rsidRPr="00994F78">
        <w:rPr>
          <w:rFonts w:eastAsia="Calibri" w:cs="Times New Roman"/>
          <w:lang w:val="ru-RU"/>
        </w:rPr>
        <w:t xml:space="preserve">допремљена, </w:t>
      </w:r>
      <w:r w:rsidRPr="00994F78">
        <w:rPr>
          <w:rFonts w:eastAsia="Calibri" w:cs="Times New Roman"/>
          <w:lang w:val="sr-Cyrl-CS"/>
        </w:rPr>
        <w:t>монтирана, прикључена и проверена</w:t>
      </w:r>
      <w:r w:rsidR="000409B0">
        <w:rPr>
          <w:rFonts w:eastAsia="Calibri" w:cs="Times New Roman"/>
          <w:lang w:val="sr-Cyrl-CS"/>
        </w:rPr>
        <w:t xml:space="preserve">, </w:t>
      </w:r>
      <w:r w:rsidRPr="00994F78">
        <w:rPr>
          <w:rFonts w:eastAsia="Calibri" w:cs="Times New Roman"/>
          <w:lang w:val="sr-Cyrl-CS"/>
        </w:rPr>
        <w:t>декорација постављена на локацији</w:t>
      </w:r>
      <w:r w:rsidR="00351F70">
        <w:rPr>
          <w:rFonts w:eastAsia="Calibri" w:cs="Times New Roman"/>
          <w:lang w:val="sr-Cyrl-CS"/>
        </w:rPr>
        <w:t xml:space="preserve">, </w:t>
      </w:r>
      <w:r w:rsidR="000409B0" w:rsidRPr="00994F78">
        <w:rPr>
          <w:rFonts w:eastAsia="Calibri" w:cs="Times New Roman"/>
          <w:lang w:val="sr-Cyrl-CS"/>
        </w:rPr>
        <w:t xml:space="preserve">најкасније </w:t>
      </w:r>
      <w:r w:rsidRPr="00994F78">
        <w:rPr>
          <w:rFonts w:eastAsia="Calibri" w:cs="Times New Roman"/>
          <w:lang w:val="sr-Cyrl-CS"/>
        </w:rPr>
        <w:t xml:space="preserve">5 дана пре </w:t>
      </w:r>
      <w:r w:rsidR="00351F70">
        <w:rPr>
          <w:rFonts w:eastAsia="Calibri" w:cs="Times New Roman"/>
          <w:lang w:val="sr-Cyrl-CS"/>
        </w:rPr>
        <w:t>дана одржавања манифестације</w:t>
      </w:r>
      <w:r w:rsidRPr="00994F78">
        <w:rPr>
          <w:rFonts w:eastAsia="Calibri" w:cs="Times New Roman"/>
          <w:lang w:val="sr-Cyrl-CS"/>
        </w:rPr>
        <w:t>, са крајњим роком до 20</w:t>
      </w:r>
      <w:r w:rsidRPr="00994F78">
        <w:rPr>
          <w:vertAlign w:val="superscript"/>
          <w:lang w:val="sr-Cyrl-CS"/>
        </w:rPr>
        <w:t>00</w:t>
      </w:r>
      <w:r w:rsidRPr="00994F78">
        <w:rPr>
          <w:rFonts w:eastAsia="Calibri" w:cs="Times New Roman"/>
          <w:lang w:val="sr-Cyrl-CS"/>
        </w:rPr>
        <w:t xml:space="preserve"> часова дан раније, и демонтирана и уклоњена у најкраћем року по завршетку манифестације (1</w:t>
      </w:r>
      <w:r w:rsidRPr="00994F78">
        <w:rPr>
          <w:rFonts w:eastAsia="Calibri" w:cs="Times New Roman"/>
          <w:lang w:val="ru-RU"/>
        </w:rPr>
        <w:t>5</w:t>
      </w:r>
      <w:r w:rsidRPr="00994F78">
        <w:rPr>
          <w:vertAlign w:val="superscript"/>
          <w:lang w:val="sr-Cyrl-CS"/>
        </w:rPr>
        <w:t>00</w:t>
      </w:r>
      <w:r w:rsidRPr="00994F78">
        <w:rPr>
          <w:rFonts w:eastAsia="Calibri" w:cs="Times New Roman"/>
          <w:lang w:val="sr-Cyrl-CS"/>
        </w:rPr>
        <w:t xml:space="preserve"> часова), а простор доведен у првобитно стање.</w:t>
      </w:r>
    </w:p>
    <w:p w:rsidR="00EB7584" w:rsidRPr="00994F78" w:rsidRDefault="00EB7584" w:rsidP="00EB7584">
      <w:pPr>
        <w:jc w:val="both"/>
        <w:rPr>
          <w:rFonts w:eastAsia="Calibri" w:cs="Times New Roman"/>
          <w:lang w:val="sr-Cyrl-CS"/>
        </w:rPr>
      </w:pPr>
    </w:p>
    <w:p w:rsidR="00EB7584" w:rsidRDefault="00EB7584" w:rsidP="00EB7584">
      <w:pPr>
        <w:jc w:val="both"/>
        <w:rPr>
          <w:rFonts w:eastAsia="Calibri" w:cs="Times New Roman"/>
          <w:lang w:val="sr-Cyrl-CS"/>
        </w:rPr>
      </w:pPr>
      <w:r w:rsidRPr="00994F78">
        <w:rPr>
          <w:rFonts w:eastAsia="Calibri" w:cs="Times New Roman"/>
          <w:lang w:val="sr-Cyrl-CS"/>
        </w:rPr>
        <w:t>Сва примењена опрема мора бити сигурна за употребу, у складу са опште прихваћеним стандардима за такву врсту опреме. Понуђач сноси пуну одговорност за безбедност при њеном коришћењу.</w:t>
      </w:r>
    </w:p>
    <w:p w:rsidR="005269CE" w:rsidRPr="00994F78" w:rsidRDefault="005269CE" w:rsidP="00EB7584">
      <w:pPr>
        <w:jc w:val="both"/>
        <w:rPr>
          <w:rFonts w:eastAsia="Calibri" w:cs="Times New Roman"/>
          <w:lang w:val="sr-Cyrl-CS"/>
        </w:rPr>
      </w:pPr>
    </w:p>
    <w:p w:rsidR="005269CE" w:rsidRPr="00994F78" w:rsidRDefault="005269CE" w:rsidP="005269CE">
      <w:pPr>
        <w:jc w:val="both"/>
        <w:rPr>
          <w:b/>
          <w:lang w:val="sr-Cyrl-CS"/>
        </w:rPr>
      </w:pPr>
      <w:r w:rsidRPr="00994F78">
        <w:rPr>
          <w:b/>
          <w:lang w:val="sr-Cyrl-CS"/>
        </w:rPr>
        <w:t>Обезбеђење:</w:t>
      </w:r>
    </w:p>
    <w:p w:rsidR="005269CE" w:rsidRPr="00994F78" w:rsidRDefault="005269CE" w:rsidP="005269CE">
      <w:pPr>
        <w:jc w:val="both"/>
        <w:rPr>
          <w:lang w:val="sr-Cyrl-CS"/>
        </w:rPr>
      </w:pPr>
      <w:r w:rsidRPr="00994F78">
        <w:rPr>
          <w:lang w:val="sr-Cyrl-CS"/>
        </w:rPr>
        <w:t>Понуђач мора да обезбеди минимум два лица са важећом лиценцом за физичко обезбеђење, која ће обављати по потреби све послове обезбеђивања Манифестације „Парк отвореног срца“, односно простора и људи који ће боравити на истој.</w:t>
      </w:r>
    </w:p>
    <w:p w:rsidR="005269CE" w:rsidRPr="00994F78" w:rsidRDefault="005269CE" w:rsidP="005269CE">
      <w:pPr>
        <w:rPr>
          <w:b/>
          <w:lang w:val="sr-Cyrl-CS"/>
        </w:rPr>
      </w:pPr>
    </w:p>
    <w:p w:rsidR="005269CE" w:rsidRPr="00994F78" w:rsidRDefault="005269CE" w:rsidP="005269CE">
      <w:pPr>
        <w:jc w:val="both"/>
        <w:rPr>
          <w:lang w:val="sr-Cyrl-CS"/>
        </w:rPr>
      </w:pPr>
      <w:r w:rsidRPr="00994F78">
        <w:rPr>
          <w:b/>
          <w:lang w:val="sr-Cyrl-CS"/>
        </w:rPr>
        <w:t xml:space="preserve">Начин спровођења контроле: </w:t>
      </w:r>
      <w:r w:rsidRPr="00994F78">
        <w:rPr>
          <w:lang w:val="sr-Cyrl-CS"/>
        </w:rPr>
        <w:t>Решењем Председника општине биће одређено лице задужено за праћење и релаизацију Уговора које ће бити присутно на Манифестацији од 10:00- 1</w:t>
      </w:r>
      <w:r w:rsidRPr="00994F78">
        <w:rPr>
          <w:lang w:val="ru-RU"/>
        </w:rPr>
        <w:t>5</w:t>
      </w:r>
      <w:r w:rsidRPr="00994F78">
        <w:rPr>
          <w:lang w:val="sr-Cyrl-CS"/>
        </w:rPr>
        <w:t xml:space="preserve"> :00 часова тог дана.</w:t>
      </w:r>
    </w:p>
    <w:p w:rsidR="005269CE" w:rsidRPr="00994F78" w:rsidRDefault="005269CE" w:rsidP="005269CE">
      <w:pPr>
        <w:jc w:val="both"/>
        <w:rPr>
          <w:lang w:val="sr-Cyrl-CS"/>
        </w:rPr>
      </w:pPr>
    </w:p>
    <w:p w:rsidR="00523875" w:rsidRDefault="005269CE" w:rsidP="005269CE">
      <w:pPr>
        <w:jc w:val="both"/>
        <w:rPr>
          <w:lang w:val="sr-Cyrl-CS"/>
        </w:rPr>
      </w:pPr>
      <w:r w:rsidRPr="00994F78">
        <w:rPr>
          <w:b/>
          <w:lang w:val="sr-Cyrl-CS"/>
        </w:rPr>
        <w:t>Начин плаћања:</w:t>
      </w:r>
      <w:r w:rsidRPr="00994F78">
        <w:rPr>
          <w:lang w:val="sr-Cyrl-CS"/>
        </w:rPr>
        <w:t xml:space="preserve"> Након извршене услуге, на основу испостављеног рачуна и потписаног Извештаја о извршеној услузи од стране Даваоца услуге и </w:t>
      </w:r>
      <w:r w:rsidRPr="00994F78">
        <w:rPr>
          <w:lang w:val="ru-RU"/>
        </w:rPr>
        <w:t>Н</w:t>
      </w:r>
      <w:r w:rsidRPr="00994F78">
        <w:rPr>
          <w:lang w:val="sr-Cyrl-CS"/>
        </w:rPr>
        <w:t>аручиоца.</w:t>
      </w:r>
    </w:p>
    <w:p w:rsidR="000409B0" w:rsidRPr="00523875" w:rsidRDefault="000409B0" w:rsidP="005269CE">
      <w:pPr>
        <w:jc w:val="both"/>
      </w:pPr>
    </w:p>
    <w:p w:rsidR="00523875" w:rsidRDefault="005269CE" w:rsidP="005269CE">
      <w:pPr>
        <w:jc w:val="both"/>
      </w:pPr>
      <w:r w:rsidRPr="00994F78">
        <w:rPr>
          <w:b/>
          <w:lang w:val="sr-Cyrl-CS"/>
        </w:rPr>
        <w:t xml:space="preserve">Место одржавања манифестације: </w:t>
      </w:r>
      <w:r w:rsidR="00585257" w:rsidRPr="00585257">
        <w:rPr>
          <w:lang w:val="sr-Cyrl-CS"/>
        </w:rPr>
        <w:t>Београд,</w:t>
      </w:r>
      <w:r w:rsidR="00585257">
        <w:rPr>
          <w:b/>
          <w:lang w:val="sr-Cyrl-CS"/>
        </w:rPr>
        <w:t xml:space="preserve"> </w:t>
      </w:r>
      <w:r w:rsidRPr="00994F78">
        <w:rPr>
          <w:lang w:val="ru-RU"/>
        </w:rPr>
        <w:t xml:space="preserve">Кућа Краља Петра </w:t>
      </w:r>
      <w:r w:rsidRPr="00994F78">
        <w:t>I</w:t>
      </w:r>
      <w:r w:rsidRPr="00994F78">
        <w:rPr>
          <w:lang w:val="ru-RU"/>
        </w:rPr>
        <w:t>,</w:t>
      </w:r>
      <w:r w:rsidR="00585257">
        <w:rPr>
          <w:lang w:val="ru-RU"/>
        </w:rPr>
        <w:t xml:space="preserve"> </w:t>
      </w:r>
      <w:r w:rsidRPr="00994F78">
        <w:rPr>
          <w:lang w:val="ru-RU"/>
        </w:rPr>
        <w:t>ул. Васе Пелагића 54</w:t>
      </w:r>
    </w:p>
    <w:p w:rsidR="00523875" w:rsidRPr="00523875" w:rsidRDefault="00523875" w:rsidP="005269CE">
      <w:pPr>
        <w:jc w:val="both"/>
      </w:pPr>
    </w:p>
    <w:p w:rsidR="00523875" w:rsidRDefault="005269CE" w:rsidP="005269CE">
      <w:pPr>
        <w:jc w:val="both"/>
      </w:pPr>
      <w:r w:rsidRPr="00994F78">
        <w:rPr>
          <w:b/>
          <w:lang w:val="sr-Cyrl-CS"/>
        </w:rPr>
        <w:t xml:space="preserve">Рок </w:t>
      </w:r>
      <w:r w:rsidR="00585257">
        <w:rPr>
          <w:b/>
          <w:lang w:val="sr-Cyrl-CS"/>
        </w:rPr>
        <w:t xml:space="preserve">пружања </w:t>
      </w:r>
      <w:r w:rsidRPr="00994F78">
        <w:rPr>
          <w:b/>
          <w:lang w:val="sr-Cyrl-CS"/>
        </w:rPr>
        <w:t>услуге:</w:t>
      </w:r>
      <w:r w:rsidRPr="00994F78">
        <w:rPr>
          <w:lang w:val="sr-Cyrl-CS"/>
        </w:rPr>
        <w:t xml:space="preserve"> 28.12.2024.године од 1</w:t>
      </w:r>
      <w:r w:rsidRPr="00994F78">
        <w:rPr>
          <w:lang w:val="ru-RU"/>
        </w:rPr>
        <w:t>1</w:t>
      </w:r>
      <w:r w:rsidRPr="00994F78">
        <w:rPr>
          <w:lang w:val="sr-Cyrl-CS"/>
        </w:rPr>
        <w:t>-14 часова</w:t>
      </w:r>
    </w:p>
    <w:p w:rsidR="00523875" w:rsidRDefault="00523875" w:rsidP="005269CE">
      <w:pPr>
        <w:jc w:val="both"/>
      </w:pPr>
    </w:p>
    <w:p w:rsidR="00351F70" w:rsidRDefault="005269CE" w:rsidP="005B5EB1">
      <w:pPr>
        <w:jc w:val="both"/>
      </w:pPr>
      <w:r w:rsidRPr="00994F78">
        <w:rPr>
          <w:b/>
          <w:lang w:val="sr-Cyrl-CS"/>
        </w:rPr>
        <w:t>Период важења уговор:</w:t>
      </w:r>
      <w:r w:rsidRPr="00994F78">
        <w:rPr>
          <w:lang w:val="sr-Cyrl-CS"/>
        </w:rPr>
        <w:t xml:space="preserve"> </w:t>
      </w:r>
      <w:r w:rsidR="000A6D13" w:rsidRPr="00E32225">
        <w:rPr>
          <w:rFonts w:cs="Arial"/>
          <w:lang w:val="sr-Cyrl-CS"/>
        </w:rPr>
        <w:t>Уговор се закључује до извршења</w:t>
      </w:r>
      <w:r w:rsidR="000A6D13" w:rsidRPr="00E32225">
        <w:rPr>
          <w:rFonts w:cs="Arial"/>
          <w:color w:val="FF0000"/>
          <w:lang w:val="sr-Cyrl-CS"/>
        </w:rPr>
        <w:t xml:space="preserve"> </w:t>
      </w:r>
      <w:r w:rsidR="000A6D13">
        <w:rPr>
          <w:rFonts w:cs="Arial"/>
        </w:rPr>
        <w:t>набавке</w:t>
      </w:r>
      <w:r w:rsidR="000A6D13" w:rsidRPr="00E32225">
        <w:rPr>
          <w:rFonts w:cs="Arial"/>
          <w:lang w:val="sr-Cyrl-CS"/>
        </w:rPr>
        <w:t>.</w:t>
      </w:r>
    </w:p>
    <w:p w:rsidR="00EB7584" w:rsidRPr="006A641D" w:rsidRDefault="00EB7584" w:rsidP="006A641D">
      <w:pPr>
        <w:tabs>
          <w:tab w:val="left" w:pos="6076"/>
        </w:tabs>
        <w:rPr>
          <w:b/>
        </w:rPr>
      </w:pPr>
    </w:p>
    <w:sectPr w:rsidR="00EB7584" w:rsidRPr="006A641D" w:rsidSect="00622DBB">
      <w:pgSz w:w="11910" w:h="16840"/>
      <w:pgMar w:top="1701" w:right="1278" w:bottom="1134"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B181B"/>
    <w:multiLevelType w:val="hybridMultilevel"/>
    <w:tmpl w:val="6FB4C710"/>
    <w:lvl w:ilvl="0" w:tplc="2A066B1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F600AA0"/>
    <w:multiLevelType w:val="hybridMultilevel"/>
    <w:tmpl w:val="A016E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compat>
    <w:ulTrailSpace/>
    <w:shapeLayoutLikeWW8/>
  </w:compat>
  <w:rsids>
    <w:rsidRoot w:val="00354D97"/>
    <w:rsid w:val="000409B0"/>
    <w:rsid w:val="000A6D13"/>
    <w:rsid w:val="000B3C97"/>
    <w:rsid w:val="000C07FC"/>
    <w:rsid w:val="000F7740"/>
    <w:rsid w:val="0010607C"/>
    <w:rsid w:val="00175EEE"/>
    <w:rsid w:val="001845A0"/>
    <w:rsid w:val="002008C3"/>
    <w:rsid w:val="00265359"/>
    <w:rsid w:val="00275E92"/>
    <w:rsid w:val="002E4EE1"/>
    <w:rsid w:val="003055CD"/>
    <w:rsid w:val="00351F70"/>
    <w:rsid w:val="00354D97"/>
    <w:rsid w:val="00451CFC"/>
    <w:rsid w:val="0048179F"/>
    <w:rsid w:val="00483367"/>
    <w:rsid w:val="004E3509"/>
    <w:rsid w:val="0050687F"/>
    <w:rsid w:val="00514724"/>
    <w:rsid w:val="00523875"/>
    <w:rsid w:val="005269CE"/>
    <w:rsid w:val="0056421A"/>
    <w:rsid w:val="00572AE7"/>
    <w:rsid w:val="00573F5B"/>
    <w:rsid w:val="00585257"/>
    <w:rsid w:val="005B5EB1"/>
    <w:rsid w:val="006021F6"/>
    <w:rsid w:val="0060340E"/>
    <w:rsid w:val="00622DBB"/>
    <w:rsid w:val="006A641D"/>
    <w:rsid w:val="00767F69"/>
    <w:rsid w:val="007C4E3F"/>
    <w:rsid w:val="00823945"/>
    <w:rsid w:val="008E1998"/>
    <w:rsid w:val="00927389"/>
    <w:rsid w:val="00994F78"/>
    <w:rsid w:val="00A40422"/>
    <w:rsid w:val="00A55F1A"/>
    <w:rsid w:val="00B55A26"/>
    <w:rsid w:val="00BD784C"/>
    <w:rsid w:val="00BE6702"/>
    <w:rsid w:val="00C25A30"/>
    <w:rsid w:val="00C7781B"/>
    <w:rsid w:val="00C82B68"/>
    <w:rsid w:val="00CE4354"/>
    <w:rsid w:val="00CE6078"/>
    <w:rsid w:val="00CF48DA"/>
    <w:rsid w:val="00D1024F"/>
    <w:rsid w:val="00D27E9F"/>
    <w:rsid w:val="00D71F24"/>
    <w:rsid w:val="00DD177D"/>
    <w:rsid w:val="00EB7584"/>
    <w:rsid w:val="00FD1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54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97"/>
  </w:style>
  <w:style w:type="paragraph" w:customStyle="1" w:styleId="TableParagraph">
    <w:name w:val="Table Paragraph"/>
    <w:basedOn w:val="Normal"/>
    <w:uiPriority w:val="1"/>
    <w:qFormat/>
    <w:rsid w:val="00354D97"/>
  </w:style>
  <w:style w:type="paragraph" w:styleId="BalloonText">
    <w:name w:val="Balloon Text"/>
    <w:basedOn w:val="Normal"/>
    <w:link w:val="BalloonTextChar"/>
    <w:uiPriority w:val="99"/>
    <w:semiHidden/>
    <w:unhideWhenUsed/>
    <w:rsid w:val="00EB7584"/>
    <w:rPr>
      <w:rFonts w:ascii="Tahoma" w:hAnsi="Tahoma" w:cs="Tahoma"/>
      <w:sz w:val="16"/>
      <w:szCs w:val="16"/>
    </w:rPr>
  </w:style>
  <w:style w:type="character" w:customStyle="1" w:styleId="BalloonTextChar">
    <w:name w:val="Balloon Text Char"/>
    <w:basedOn w:val="DefaultParagraphFont"/>
    <w:link w:val="BalloonText"/>
    <w:uiPriority w:val="99"/>
    <w:semiHidden/>
    <w:rsid w:val="00EB7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637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D3E5-D019-4710-982C-567E1C0D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park otvorenog srca</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otvorenog srca</dc:title>
  <dc:creator>Nevena Rilak</dc:creator>
  <cp:lastModifiedBy>cvetkovici</cp:lastModifiedBy>
  <cp:revision>15</cp:revision>
  <cp:lastPrinted>2024-12-04T10:39:00Z</cp:lastPrinted>
  <dcterms:created xsi:type="dcterms:W3CDTF">2024-12-03T09:07:00Z</dcterms:created>
  <dcterms:modified xsi:type="dcterms:W3CDTF">2024-12-04T10:48:00Z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Adobe Illustrator 28.2 (Windows)</vt:lpwstr>
  </property>
  <property fmtid="{D5CDD505-2E9C-101B-9397-08002B2CF9AE}" pid="4" name="LastSaved">
    <vt:filetime>2024-11-26T00:00:00Z</vt:filetime>
  </property>
  <property fmtid="{D5CDD505-2E9C-101B-9397-08002B2CF9AE}" pid="5" name="Producer">
    <vt:lpwstr>Adobe PDF library 17.00</vt:lpwstr>
  </property>
</Properties>
</file>